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1209F" w14:textId="77777777" w:rsidR="00DC594B" w:rsidRDefault="00376C83" w:rsidP="00DC594B">
      <w:pPr>
        <w:shd w:val="clear" w:color="auto" w:fill="FFFFFF"/>
        <w:rPr>
          <w:rFonts w:ascii="Arial" w:eastAsia="Times New Roman" w:hAnsi="Arial" w:cs="Arial"/>
          <w:b/>
          <w:bCs/>
          <w:color w:val="007CBE"/>
          <w:spacing w:val="-15"/>
          <w:kern w:val="36"/>
          <w:sz w:val="50"/>
          <w:szCs w:val="50"/>
          <w:lang w:eastAsia="en-GB"/>
          <w14:ligatures w14:val="none"/>
        </w:rPr>
      </w:pPr>
      <w:r w:rsidRPr="00376C83">
        <w:rPr>
          <w:rFonts w:ascii="Arial" w:eastAsia="Times New Roman" w:hAnsi="Arial" w:cs="Arial"/>
          <w:b/>
          <w:bCs/>
          <w:color w:val="007CBE"/>
          <w:spacing w:val="-15"/>
          <w:kern w:val="36"/>
          <w:sz w:val="50"/>
          <w:szCs w:val="50"/>
          <w:lang w:eastAsia="en-GB"/>
          <w14:ligatures w14:val="none"/>
        </w:rPr>
        <w:t>Audit on MRI protocol and reporting for suspected fistula-in-</w:t>
      </w:r>
      <w:proofErr w:type="spellStart"/>
      <w:r w:rsidRPr="00376C83">
        <w:rPr>
          <w:rFonts w:ascii="Arial" w:eastAsia="Times New Roman" w:hAnsi="Arial" w:cs="Arial"/>
          <w:b/>
          <w:bCs/>
          <w:color w:val="007CBE"/>
          <w:spacing w:val="-15"/>
          <w:kern w:val="36"/>
          <w:sz w:val="50"/>
          <w:szCs w:val="50"/>
          <w:lang w:eastAsia="en-GB"/>
          <w14:ligatures w14:val="none"/>
        </w:rPr>
        <w:t>ano</w:t>
      </w:r>
      <w:proofErr w:type="spellEnd"/>
    </w:p>
    <w:p w14:paraId="7FFC01F9" w14:textId="32BF18A4" w:rsidR="00DC594B" w:rsidRPr="00DC594B" w:rsidRDefault="00DC594B" w:rsidP="00DC594B">
      <w:pPr>
        <w:shd w:val="clear" w:color="auto" w:fill="FFFFFF"/>
        <w:rPr>
          <w:rFonts w:ascii="Arial" w:hAnsi="Arial" w:cs="Arial"/>
          <w:b/>
          <w:bCs/>
          <w:color w:val="007CBE"/>
          <w:spacing w:val="-15"/>
          <w:kern w:val="36"/>
          <w:sz w:val="50"/>
          <w:szCs w:val="50"/>
          <w14:ligatures w14:val="none"/>
        </w:rPr>
      </w:pPr>
      <w:r w:rsidRPr="00DC594B">
        <w:rPr>
          <w:rFonts w:ascii="Arial" w:hAnsi="Arial" w:cs="Arial"/>
          <w:b/>
          <w:bCs/>
          <w:color w:val="007CBE"/>
          <w:spacing w:val="-15"/>
          <w:kern w:val="36"/>
          <w:sz w:val="50"/>
          <w:szCs w:val="50"/>
          <w14:ligatures w14:val="none"/>
        </w:rPr>
        <w:t>[QSI Ref: MR-808]</w:t>
      </w:r>
    </w:p>
    <w:p w14:paraId="0DBF92E9" w14:textId="01E4A978" w:rsidR="00376C83" w:rsidRPr="00376C83" w:rsidRDefault="00376C83" w:rsidP="00376C83">
      <w:pPr>
        <w:shd w:val="clear" w:color="auto" w:fill="FFFFFF"/>
        <w:rPr>
          <w:rFonts w:ascii="Arial" w:eastAsia="Times New Roman" w:hAnsi="Arial" w:cs="Arial"/>
          <w:b/>
          <w:bCs/>
          <w:color w:val="007CBE"/>
          <w:spacing w:val="-15"/>
          <w:kern w:val="36"/>
          <w:sz w:val="50"/>
          <w:szCs w:val="50"/>
          <w:lang w:eastAsia="en-GB"/>
          <w14:ligatures w14:val="none"/>
        </w:rPr>
      </w:pPr>
    </w:p>
    <w:p w14:paraId="1D3A00BB" w14:textId="77777777" w:rsidR="00BF3AFE" w:rsidRDefault="00BF3AFE" w:rsidP="00BF3AFE">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625C86EB" w14:textId="77777777" w:rsidR="00F20B13" w:rsidRPr="00F20B13" w:rsidRDefault="00F20B13" w:rsidP="00F20B13">
      <w:pPr>
        <w:shd w:val="clear" w:color="auto" w:fill="FFFFFF"/>
        <w:rPr>
          <w:rFonts w:ascii="Arial" w:eastAsia="Times New Roman" w:hAnsi="Arial" w:cs="Arial"/>
          <w:color w:val="343434"/>
          <w:kern w:val="0"/>
          <w:sz w:val="23"/>
          <w:szCs w:val="23"/>
          <w:lang w:eastAsia="en-GB"/>
        </w:rPr>
      </w:pPr>
      <w:r w:rsidRPr="00F20B13">
        <w:rPr>
          <w:rFonts w:ascii="Arial" w:eastAsia="Times New Roman" w:hAnsi="Arial" w:cs="Arial"/>
          <w:color w:val="343434"/>
          <w:kern w:val="0"/>
          <w:sz w:val="23"/>
          <w:szCs w:val="23"/>
          <w:lang w:eastAsia="en-GB"/>
        </w:rPr>
        <w:t>The objective of the audit is to evaluate and optimize the department's MRI fistula-in-</w:t>
      </w:r>
      <w:proofErr w:type="spellStart"/>
      <w:r w:rsidRPr="00F20B13">
        <w:rPr>
          <w:rFonts w:ascii="Arial" w:eastAsia="Times New Roman" w:hAnsi="Arial" w:cs="Arial"/>
          <w:color w:val="343434"/>
          <w:kern w:val="0"/>
          <w:sz w:val="23"/>
          <w:szCs w:val="23"/>
          <w:lang w:eastAsia="en-GB"/>
        </w:rPr>
        <w:t>ano</w:t>
      </w:r>
      <w:proofErr w:type="spellEnd"/>
      <w:r w:rsidRPr="00F20B13">
        <w:rPr>
          <w:rFonts w:ascii="Arial" w:eastAsia="Times New Roman" w:hAnsi="Arial" w:cs="Arial"/>
          <w:color w:val="343434"/>
          <w:kern w:val="0"/>
          <w:sz w:val="23"/>
          <w:szCs w:val="23"/>
          <w:lang w:eastAsia="en-GB"/>
        </w:rPr>
        <w:t xml:space="preserve"> protocols, aiming to improve imaging adequacy and reporting accuracy. </w:t>
      </w:r>
    </w:p>
    <w:p w14:paraId="4C7419F3" w14:textId="77777777" w:rsidR="00BF3AFE" w:rsidRDefault="00BF3AFE" w:rsidP="00BF3AFE">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6D34E1AE" w14:textId="77777777" w:rsidR="0025062A" w:rsidRPr="0025062A" w:rsidRDefault="0025062A" w:rsidP="0025062A">
      <w:pPr>
        <w:pStyle w:val="Heading2"/>
        <w:shd w:val="clear" w:color="auto" w:fill="FFFFFF"/>
        <w:spacing w:after="180"/>
        <w:rPr>
          <w:rFonts w:ascii="Arial" w:eastAsia="Times New Roman" w:hAnsi="Arial" w:cs="Arial"/>
          <w:color w:val="343434"/>
          <w:kern w:val="0"/>
          <w:sz w:val="23"/>
          <w:szCs w:val="23"/>
          <w:lang w:eastAsia="en-GB"/>
        </w:rPr>
      </w:pPr>
      <w:r w:rsidRPr="0025062A">
        <w:rPr>
          <w:rFonts w:ascii="Arial" w:eastAsia="Times New Roman" w:hAnsi="Arial" w:cs="Arial"/>
          <w:color w:val="343434"/>
          <w:kern w:val="0"/>
          <w:sz w:val="23"/>
          <w:szCs w:val="23"/>
          <w:lang w:eastAsia="en-GB"/>
        </w:rPr>
        <w:t>Fistula-in-</w:t>
      </w:r>
      <w:proofErr w:type="spellStart"/>
      <w:r w:rsidRPr="0025062A">
        <w:rPr>
          <w:rFonts w:ascii="Arial" w:eastAsia="Times New Roman" w:hAnsi="Arial" w:cs="Arial"/>
          <w:color w:val="343434"/>
          <w:kern w:val="0"/>
          <w:sz w:val="23"/>
          <w:szCs w:val="23"/>
          <w:lang w:eastAsia="en-GB"/>
        </w:rPr>
        <w:t>ano</w:t>
      </w:r>
      <w:proofErr w:type="spellEnd"/>
      <w:r w:rsidRPr="0025062A">
        <w:rPr>
          <w:rFonts w:ascii="Arial" w:eastAsia="Times New Roman" w:hAnsi="Arial" w:cs="Arial"/>
          <w:color w:val="343434"/>
          <w:kern w:val="0"/>
          <w:sz w:val="23"/>
          <w:szCs w:val="23"/>
          <w:lang w:eastAsia="en-GB"/>
        </w:rPr>
        <w:t xml:space="preserve"> is a condition that requires accurate diagnosis and assessment for effective treatment. MRI is the preferred imaging modality [1][2], but there can be variability in its performance across sites. The ESGAR expert group has published a consensus statement in 2020 to guide imaging practices in fistula-in-</w:t>
      </w:r>
      <w:proofErr w:type="spellStart"/>
      <w:r w:rsidRPr="0025062A">
        <w:rPr>
          <w:rFonts w:ascii="Arial" w:eastAsia="Times New Roman" w:hAnsi="Arial" w:cs="Arial"/>
          <w:color w:val="343434"/>
          <w:kern w:val="0"/>
          <w:sz w:val="23"/>
          <w:szCs w:val="23"/>
          <w:lang w:eastAsia="en-GB"/>
        </w:rPr>
        <w:t>ano</w:t>
      </w:r>
      <w:proofErr w:type="spellEnd"/>
      <w:r w:rsidRPr="0025062A">
        <w:rPr>
          <w:rFonts w:ascii="Arial" w:eastAsia="Times New Roman" w:hAnsi="Arial" w:cs="Arial"/>
          <w:color w:val="343434"/>
          <w:kern w:val="0"/>
          <w:sz w:val="23"/>
          <w:szCs w:val="23"/>
          <w:lang w:eastAsia="en-GB"/>
        </w:rPr>
        <w:t xml:space="preserve"> with standardisation in MRI acquisition techniques and reporting [1]. Standardized protocols and reporting guidelines are essential to improve the consistency, reliability and quality. Disease-specific structured reporting templates have been developed to optimize communication of key imaging findings [2]. MRI is also valuable for diagnosing other pathologies causing anal sepsis, and several studies have demonstrated its diagnostic and therapeutic impact [1]. Optimizing imaging and reporting is crucial for reliable and high-quality images and appropriate surgical treatment. </w:t>
      </w:r>
    </w:p>
    <w:p w14:paraId="30EAE2BA" w14:textId="77777777" w:rsidR="00BF3AFE" w:rsidRDefault="00BF3AFE" w:rsidP="00BF3AFE">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3E08C506" w14:textId="77777777" w:rsidR="00BF3AFE" w:rsidRDefault="00BF3AFE" w:rsidP="00BF3AFE">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512F021D" w14:textId="3FB17284" w:rsidR="002914DD" w:rsidRDefault="002914DD" w:rsidP="002914DD">
      <w:pPr>
        <w:shd w:val="clear" w:color="auto" w:fill="FFFFFF"/>
        <w:rPr>
          <w:rFonts w:ascii="Arial" w:eastAsia="Times New Roman" w:hAnsi="Arial" w:cs="Arial"/>
          <w:color w:val="343434"/>
          <w:kern w:val="0"/>
          <w:sz w:val="23"/>
          <w:szCs w:val="23"/>
          <w:lang w:eastAsia="en-GB"/>
        </w:rPr>
      </w:pPr>
      <w:r w:rsidRPr="002914DD">
        <w:rPr>
          <w:rFonts w:ascii="Arial" w:eastAsia="Times New Roman" w:hAnsi="Arial" w:cs="Arial"/>
          <w:color w:val="343434"/>
          <w:kern w:val="0"/>
          <w:sz w:val="23"/>
          <w:szCs w:val="23"/>
          <w:lang w:eastAsia="en-GB"/>
        </w:rPr>
        <w:t>MRI acquisition technique</w:t>
      </w:r>
      <w:r>
        <w:rPr>
          <w:rFonts w:ascii="Arial" w:eastAsia="Times New Roman" w:hAnsi="Arial" w:cs="Arial"/>
          <w:color w:val="343434"/>
          <w:kern w:val="0"/>
          <w:sz w:val="23"/>
          <w:szCs w:val="23"/>
          <w:lang w:eastAsia="en-GB"/>
        </w:rPr>
        <w:t>:</w:t>
      </w:r>
    </w:p>
    <w:p w14:paraId="4D5381EF" w14:textId="77777777" w:rsidR="002914DD" w:rsidRDefault="002914DD" w:rsidP="002914DD">
      <w:pPr>
        <w:shd w:val="clear" w:color="auto" w:fill="FFFFFF"/>
        <w:rPr>
          <w:rFonts w:ascii="Arial" w:eastAsia="Times New Roman" w:hAnsi="Arial" w:cs="Arial"/>
          <w:color w:val="343434"/>
          <w:kern w:val="0"/>
          <w:sz w:val="23"/>
          <w:szCs w:val="23"/>
          <w:lang w:eastAsia="en-GB"/>
        </w:rPr>
      </w:pPr>
      <w:r w:rsidRPr="002914DD">
        <w:rPr>
          <w:rFonts w:ascii="Arial" w:eastAsia="Times New Roman" w:hAnsi="Arial" w:cs="Arial"/>
          <w:color w:val="343434"/>
          <w:kern w:val="0"/>
          <w:sz w:val="23"/>
          <w:szCs w:val="23"/>
          <w:lang w:eastAsia="en-GB"/>
        </w:rPr>
        <w:t>1. The patient should be positioned supine for the MRI examination.</w:t>
      </w:r>
    </w:p>
    <w:p w14:paraId="0D3E1CA4" w14:textId="77777777" w:rsidR="002914DD" w:rsidRDefault="002914DD" w:rsidP="002914DD">
      <w:pPr>
        <w:shd w:val="clear" w:color="auto" w:fill="FFFFFF"/>
        <w:rPr>
          <w:rFonts w:ascii="Arial" w:eastAsia="Times New Roman" w:hAnsi="Arial" w:cs="Arial"/>
          <w:color w:val="343434"/>
          <w:kern w:val="0"/>
          <w:sz w:val="23"/>
          <w:szCs w:val="23"/>
          <w:lang w:eastAsia="en-GB"/>
        </w:rPr>
      </w:pPr>
      <w:r w:rsidRPr="002914DD">
        <w:rPr>
          <w:rFonts w:ascii="Arial" w:eastAsia="Times New Roman" w:hAnsi="Arial" w:cs="Arial"/>
          <w:color w:val="343434"/>
          <w:kern w:val="0"/>
          <w:sz w:val="23"/>
          <w:szCs w:val="23"/>
          <w:lang w:eastAsia="en-GB"/>
        </w:rPr>
        <w:t>2. Surface coil is used.</w:t>
      </w:r>
    </w:p>
    <w:p w14:paraId="12680239" w14:textId="77777777" w:rsidR="002914DD" w:rsidRDefault="002914DD" w:rsidP="002914DD">
      <w:pPr>
        <w:shd w:val="clear" w:color="auto" w:fill="FFFFFF"/>
        <w:rPr>
          <w:rFonts w:ascii="Arial" w:eastAsia="Times New Roman" w:hAnsi="Arial" w:cs="Arial"/>
          <w:color w:val="343434"/>
          <w:kern w:val="0"/>
          <w:sz w:val="23"/>
          <w:szCs w:val="23"/>
          <w:lang w:eastAsia="en-GB"/>
        </w:rPr>
      </w:pPr>
      <w:r w:rsidRPr="002914DD">
        <w:rPr>
          <w:rFonts w:ascii="Arial" w:eastAsia="Times New Roman" w:hAnsi="Arial" w:cs="Arial"/>
          <w:color w:val="343434"/>
          <w:kern w:val="0"/>
          <w:sz w:val="23"/>
          <w:szCs w:val="23"/>
          <w:lang w:eastAsia="en-GB"/>
        </w:rPr>
        <w:t>3. MRI examination for suspected fistula-in-</w:t>
      </w:r>
      <w:proofErr w:type="spellStart"/>
      <w:r w:rsidRPr="002914DD">
        <w:rPr>
          <w:rFonts w:ascii="Arial" w:eastAsia="Times New Roman" w:hAnsi="Arial" w:cs="Arial"/>
          <w:color w:val="343434"/>
          <w:kern w:val="0"/>
          <w:sz w:val="23"/>
          <w:szCs w:val="23"/>
          <w:lang w:eastAsia="en-GB"/>
        </w:rPr>
        <w:t>ano</w:t>
      </w:r>
      <w:proofErr w:type="spellEnd"/>
      <w:r w:rsidRPr="002914DD">
        <w:rPr>
          <w:rFonts w:ascii="Arial" w:eastAsia="Times New Roman" w:hAnsi="Arial" w:cs="Arial"/>
          <w:color w:val="343434"/>
          <w:kern w:val="0"/>
          <w:sz w:val="23"/>
          <w:szCs w:val="23"/>
          <w:lang w:eastAsia="en-GB"/>
        </w:rPr>
        <w:t xml:space="preserve"> should include axial, coronal, and sagittal planes T2-weighted sequences.</w:t>
      </w:r>
    </w:p>
    <w:p w14:paraId="77AD7E86" w14:textId="77777777" w:rsidR="002914DD" w:rsidRDefault="002914DD" w:rsidP="002914DD">
      <w:pPr>
        <w:shd w:val="clear" w:color="auto" w:fill="FFFFFF"/>
        <w:rPr>
          <w:rFonts w:ascii="Arial" w:eastAsia="Times New Roman" w:hAnsi="Arial" w:cs="Arial"/>
          <w:color w:val="343434"/>
          <w:kern w:val="0"/>
          <w:sz w:val="23"/>
          <w:szCs w:val="23"/>
          <w:lang w:eastAsia="en-GB"/>
        </w:rPr>
      </w:pPr>
      <w:r w:rsidRPr="002914DD">
        <w:rPr>
          <w:rFonts w:ascii="Arial" w:eastAsia="Times New Roman" w:hAnsi="Arial" w:cs="Arial"/>
          <w:color w:val="343434"/>
          <w:kern w:val="0"/>
          <w:sz w:val="23"/>
          <w:szCs w:val="23"/>
          <w:lang w:eastAsia="en-GB"/>
        </w:rPr>
        <w:t>4. The axial and coronal planes should be aligned with the anal canal axis.</w:t>
      </w:r>
    </w:p>
    <w:p w14:paraId="0E070E04" w14:textId="77777777" w:rsidR="002914DD" w:rsidRDefault="002914DD" w:rsidP="002914DD">
      <w:pPr>
        <w:shd w:val="clear" w:color="auto" w:fill="FFFFFF"/>
        <w:rPr>
          <w:rFonts w:ascii="Arial" w:eastAsia="Times New Roman" w:hAnsi="Arial" w:cs="Arial"/>
          <w:color w:val="343434"/>
          <w:kern w:val="0"/>
          <w:sz w:val="23"/>
          <w:szCs w:val="23"/>
          <w:lang w:eastAsia="en-GB"/>
        </w:rPr>
      </w:pPr>
      <w:r w:rsidRPr="002914DD">
        <w:rPr>
          <w:rFonts w:ascii="Arial" w:eastAsia="Times New Roman" w:hAnsi="Arial" w:cs="Arial"/>
          <w:color w:val="343434"/>
          <w:kern w:val="0"/>
          <w:sz w:val="23"/>
          <w:szCs w:val="23"/>
          <w:lang w:eastAsia="en-GB"/>
        </w:rPr>
        <w:t>MRI report:</w:t>
      </w:r>
    </w:p>
    <w:p w14:paraId="0A19446D" w14:textId="77777777" w:rsidR="002914DD" w:rsidRDefault="002914DD" w:rsidP="002914DD">
      <w:pPr>
        <w:shd w:val="clear" w:color="auto" w:fill="FFFFFF"/>
        <w:rPr>
          <w:rFonts w:ascii="Arial" w:eastAsia="Times New Roman" w:hAnsi="Arial" w:cs="Arial"/>
          <w:color w:val="343434"/>
          <w:kern w:val="0"/>
          <w:sz w:val="23"/>
          <w:szCs w:val="23"/>
          <w:lang w:eastAsia="en-GB"/>
        </w:rPr>
      </w:pPr>
      <w:r w:rsidRPr="002914DD">
        <w:rPr>
          <w:rFonts w:ascii="Arial" w:eastAsia="Times New Roman" w:hAnsi="Arial" w:cs="Arial"/>
          <w:color w:val="343434"/>
          <w:kern w:val="0"/>
          <w:sz w:val="23"/>
          <w:szCs w:val="23"/>
          <w:lang w:eastAsia="en-GB"/>
        </w:rPr>
        <w:t>1. Parks classification should be included for any identified fistula.</w:t>
      </w:r>
    </w:p>
    <w:p w14:paraId="1309319E" w14:textId="77777777" w:rsidR="002914DD" w:rsidRDefault="002914DD" w:rsidP="002914DD">
      <w:pPr>
        <w:shd w:val="clear" w:color="auto" w:fill="FFFFFF"/>
        <w:rPr>
          <w:rFonts w:ascii="Arial" w:eastAsia="Times New Roman" w:hAnsi="Arial" w:cs="Arial"/>
          <w:color w:val="343434"/>
          <w:kern w:val="0"/>
          <w:sz w:val="23"/>
          <w:szCs w:val="23"/>
          <w:lang w:eastAsia="en-GB"/>
        </w:rPr>
      </w:pPr>
      <w:r w:rsidRPr="002914DD">
        <w:rPr>
          <w:rFonts w:ascii="Arial" w:eastAsia="Times New Roman" w:hAnsi="Arial" w:cs="Arial"/>
          <w:color w:val="343434"/>
          <w:kern w:val="0"/>
          <w:sz w:val="23"/>
          <w:szCs w:val="23"/>
          <w:lang w:eastAsia="en-GB"/>
        </w:rPr>
        <w:t>2. If multiple fistulas are present, the report should state the total number of fistulas. Each individual fistula should then be described</w:t>
      </w:r>
    </w:p>
    <w:p w14:paraId="2DC915C6" w14:textId="77777777" w:rsidR="002914DD" w:rsidRDefault="002914DD" w:rsidP="002914DD">
      <w:pPr>
        <w:shd w:val="clear" w:color="auto" w:fill="FFFFFF"/>
        <w:rPr>
          <w:rFonts w:ascii="Arial" w:eastAsia="Times New Roman" w:hAnsi="Arial" w:cs="Arial"/>
          <w:color w:val="343434"/>
          <w:kern w:val="0"/>
          <w:sz w:val="23"/>
          <w:szCs w:val="23"/>
          <w:lang w:eastAsia="en-GB"/>
        </w:rPr>
      </w:pPr>
      <w:r w:rsidRPr="002914DD">
        <w:rPr>
          <w:rFonts w:ascii="Arial" w:eastAsia="Times New Roman" w:hAnsi="Arial" w:cs="Arial"/>
          <w:color w:val="343434"/>
          <w:kern w:val="0"/>
          <w:sz w:val="23"/>
          <w:szCs w:val="23"/>
          <w:lang w:eastAsia="en-GB"/>
        </w:rPr>
        <w:t>3. The exact radial location of the fistula, internal opening, and external opening should be identified using the "clock face" nomenclature or with reference to anal quadrants.</w:t>
      </w:r>
    </w:p>
    <w:p w14:paraId="0E6E7594" w14:textId="77777777" w:rsidR="002914DD" w:rsidRDefault="002914DD" w:rsidP="002914DD">
      <w:pPr>
        <w:shd w:val="clear" w:color="auto" w:fill="FFFFFF"/>
        <w:rPr>
          <w:rFonts w:ascii="Arial" w:eastAsia="Times New Roman" w:hAnsi="Arial" w:cs="Arial"/>
          <w:color w:val="343434"/>
          <w:kern w:val="0"/>
          <w:sz w:val="23"/>
          <w:szCs w:val="23"/>
          <w:lang w:eastAsia="en-GB"/>
        </w:rPr>
      </w:pPr>
      <w:r w:rsidRPr="002914DD">
        <w:rPr>
          <w:rFonts w:ascii="Arial" w:eastAsia="Times New Roman" w:hAnsi="Arial" w:cs="Arial"/>
          <w:color w:val="343434"/>
          <w:kern w:val="0"/>
          <w:sz w:val="23"/>
          <w:szCs w:val="23"/>
          <w:lang w:eastAsia="en-GB"/>
        </w:rPr>
        <w:lastRenderedPageBreak/>
        <w:t>4. The height of the internal opening should be described relative to adjacent structures</w:t>
      </w:r>
    </w:p>
    <w:p w14:paraId="3C0E0BAA" w14:textId="77777777" w:rsidR="002914DD" w:rsidRDefault="002914DD" w:rsidP="002914DD">
      <w:pPr>
        <w:shd w:val="clear" w:color="auto" w:fill="FFFFFF"/>
        <w:rPr>
          <w:rFonts w:ascii="Arial" w:eastAsia="Times New Roman" w:hAnsi="Arial" w:cs="Arial"/>
          <w:color w:val="343434"/>
          <w:kern w:val="0"/>
          <w:sz w:val="23"/>
          <w:szCs w:val="23"/>
          <w:lang w:eastAsia="en-GB"/>
        </w:rPr>
      </w:pPr>
      <w:r w:rsidRPr="002914DD">
        <w:rPr>
          <w:rFonts w:ascii="Arial" w:eastAsia="Times New Roman" w:hAnsi="Arial" w:cs="Arial"/>
          <w:color w:val="343434"/>
          <w:kern w:val="0"/>
          <w:sz w:val="23"/>
          <w:szCs w:val="23"/>
          <w:lang w:eastAsia="en-GB"/>
        </w:rPr>
        <w:t>5. Multiple fistulas, internal openings, or external openings should be stated along with their numbers and locations.</w:t>
      </w:r>
    </w:p>
    <w:p w14:paraId="0BF1ECA3" w14:textId="503FD653" w:rsidR="002914DD" w:rsidRPr="002914DD" w:rsidRDefault="002914DD" w:rsidP="002914DD">
      <w:pPr>
        <w:shd w:val="clear" w:color="auto" w:fill="FFFFFF"/>
        <w:rPr>
          <w:rFonts w:ascii="Arial" w:eastAsia="Times New Roman" w:hAnsi="Arial" w:cs="Arial"/>
          <w:color w:val="343434"/>
          <w:kern w:val="0"/>
          <w:sz w:val="23"/>
          <w:szCs w:val="23"/>
          <w:lang w:eastAsia="en-GB"/>
        </w:rPr>
      </w:pPr>
      <w:r w:rsidRPr="002914DD">
        <w:rPr>
          <w:rFonts w:ascii="Arial" w:eastAsia="Times New Roman" w:hAnsi="Arial" w:cs="Arial"/>
          <w:color w:val="343434"/>
          <w:kern w:val="0"/>
          <w:sz w:val="23"/>
          <w:szCs w:val="23"/>
          <w:lang w:eastAsia="en-GB"/>
        </w:rPr>
        <w:t xml:space="preserve">6. Any anatomical extensions identified should be reported, along with their locations and maximal cavity diameter used as an indication of their size. </w:t>
      </w:r>
    </w:p>
    <w:p w14:paraId="42BB0511" w14:textId="77777777" w:rsidR="00BF3AFE" w:rsidRDefault="00BF3AFE" w:rsidP="00BF3AFE">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12487685" w14:textId="77777777" w:rsidR="000F1B12" w:rsidRPr="000F1B12" w:rsidRDefault="000F1B12" w:rsidP="000F1B12">
      <w:pPr>
        <w:pStyle w:val="NormalWeb"/>
        <w:shd w:val="clear" w:color="auto" w:fill="FFFFFF"/>
        <w:spacing w:after="300"/>
        <w:rPr>
          <w:rFonts w:ascii="Arial" w:hAnsi="Arial" w:cs="Arial"/>
          <w:color w:val="343434"/>
          <w:sz w:val="23"/>
          <w:szCs w:val="23"/>
        </w:rPr>
      </w:pPr>
      <w:r w:rsidRPr="000F1B12">
        <w:rPr>
          <w:rFonts w:ascii="Arial" w:hAnsi="Arial" w:cs="Arial"/>
          <w:color w:val="343434"/>
          <w:sz w:val="23"/>
          <w:szCs w:val="23"/>
        </w:rPr>
        <w:t>100% of the MRI protocol and reports for fistula-in-</w:t>
      </w:r>
      <w:proofErr w:type="spellStart"/>
      <w:r w:rsidRPr="000F1B12">
        <w:rPr>
          <w:rFonts w:ascii="Arial" w:hAnsi="Arial" w:cs="Arial"/>
          <w:color w:val="343434"/>
          <w:sz w:val="23"/>
          <w:szCs w:val="23"/>
        </w:rPr>
        <w:t>ano</w:t>
      </w:r>
      <w:proofErr w:type="spellEnd"/>
      <w:r w:rsidRPr="000F1B12">
        <w:rPr>
          <w:rFonts w:ascii="Arial" w:hAnsi="Arial" w:cs="Arial"/>
          <w:color w:val="343434"/>
          <w:sz w:val="23"/>
          <w:szCs w:val="23"/>
        </w:rPr>
        <w:t xml:space="preserve"> should meet these standards. </w:t>
      </w:r>
    </w:p>
    <w:p w14:paraId="60EAB01F" w14:textId="77777777" w:rsidR="00BF3AFE" w:rsidRDefault="00BF3AFE" w:rsidP="00BF3AFE">
      <w:pPr>
        <w:pStyle w:val="Heading2"/>
        <w:shd w:val="clear" w:color="auto" w:fill="FFFFFF"/>
        <w:spacing w:before="0" w:after="180"/>
        <w:rPr>
          <w:rFonts w:ascii="Arial" w:hAnsi="Arial" w:cs="Arial"/>
          <w:color w:val="007CBE"/>
          <w:sz w:val="36"/>
          <w:szCs w:val="36"/>
        </w:rPr>
      </w:pPr>
      <w:r>
        <w:rPr>
          <w:rFonts w:ascii="Arial" w:hAnsi="Arial" w:cs="Arial"/>
          <w:color w:val="007CBE"/>
        </w:rPr>
        <w:t>Assess local practice</w:t>
      </w:r>
    </w:p>
    <w:p w14:paraId="26737277" w14:textId="77777777" w:rsidR="00BF3AFE" w:rsidRDefault="00BF3AFE" w:rsidP="00BF3AFE">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0C4BD07B" w14:textId="77777777" w:rsidR="00CE1153" w:rsidRPr="00CE1153" w:rsidRDefault="00CE1153" w:rsidP="00CE1153">
      <w:pPr>
        <w:shd w:val="clear" w:color="auto" w:fill="FFFFFF"/>
        <w:rPr>
          <w:rFonts w:ascii="Arial" w:eastAsia="Times New Roman" w:hAnsi="Arial" w:cs="Arial"/>
          <w:color w:val="343434"/>
          <w:kern w:val="0"/>
          <w:sz w:val="23"/>
          <w:szCs w:val="23"/>
          <w:lang w:eastAsia="en-GB"/>
        </w:rPr>
      </w:pPr>
      <w:r w:rsidRPr="00CE1153">
        <w:rPr>
          <w:rFonts w:ascii="Arial" w:eastAsia="Times New Roman" w:hAnsi="Arial" w:cs="Arial"/>
          <w:color w:val="343434"/>
          <w:kern w:val="0"/>
          <w:sz w:val="23"/>
          <w:szCs w:val="23"/>
          <w:lang w:eastAsia="en-GB"/>
        </w:rPr>
        <w:t xml:space="preserve">The percentage of MRI protocol and reports which adhere to each of the standards. </w:t>
      </w:r>
    </w:p>
    <w:p w14:paraId="7A79B62D" w14:textId="77777777" w:rsidR="00BF3AFE" w:rsidRDefault="00BF3AFE" w:rsidP="00BF3AFE">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16D92B9F" w14:textId="77777777" w:rsidR="001576CF" w:rsidRDefault="001576CF" w:rsidP="001576CF">
      <w:pPr>
        <w:shd w:val="clear" w:color="auto" w:fill="FFFFFF"/>
        <w:rPr>
          <w:rFonts w:ascii="Arial" w:eastAsia="Times New Roman" w:hAnsi="Arial" w:cs="Arial"/>
          <w:color w:val="343434"/>
          <w:kern w:val="0"/>
          <w:sz w:val="23"/>
          <w:szCs w:val="23"/>
          <w:lang w:eastAsia="en-GB"/>
        </w:rPr>
      </w:pPr>
      <w:r w:rsidRPr="001576CF">
        <w:rPr>
          <w:rFonts w:ascii="Arial" w:eastAsia="Times New Roman" w:hAnsi="Arial" w:cs="Arial"/>
          <w:color w:val="343434"/>
          <w:kern w:val="0"/>
          <w:sz w:val="23"/>
          <w:szCs w:val="23"/>
          <w:lang w:eastAsia="en-GB"/>
        </w:rPr>
        <w:t>MRI acquisition technique</w:t>
      </w:r>
      <w:r>
        <w:rPr>
          <w:rFonts w:ascii="Arial" w:eastAsia="Times New Roman" w:hAnsi="Arial" w:cs="Arial"/>
          <w:color w:val="343434"/>
          <w:kern w:val="0"/>
          <w:sz w:val="23"/>
          <w:szCs w:val="23"/>
          <w:lang w:eastAsia="en-GB"/>
        </w:rPr>
        <w:t>:</w:t>
      </w:r>
    </w:p>
    <w:p w14:paraId="2397C46C" w14:textId="77777777" w:rsidR="001576CF" w:rsidRDefault="001576CF" w:rsidP="001576CF">
      <w:pPr>
        <w:shd w:val="clear" w:color="auto" w:fill="FFFFFF"/>
        <w:rPr>
          <w:rFonts w:ascii="Arial" w:eastAsia="Times New Roman" w:hAnsi="Arial" w:cs="Arial"/>
          <w:color w:val="343434"/>
          <w:kern w:val="0"/>
          <w:sz w:val="23"/>
          <w:szCs w:val="23"/>
          <w:lang w:eastAsia="en-GB"/>
        </w:rPr>
      </w:pPr>
      <w:r w:rsidRPr="001576CF">
        <w:rPr>
          <w:rFonts w:ascii="Arial" w:eastAsia="Times New Roman" w:hAnsi="Arial" w:cs="Arial"/>
          <w:color w:val="343434"/>
          <w:kern w:val="0"/>
          <w:sz w:val="23"/>
          <w:szCs w:val="23"/>
          <w:lang w:eastAsia="en-GB"/>
        </w:rPr>
        <w:t xml:space="preserve">1. </w:t>
      </w:r>
      <w:proofErr w:type="gramStart"/>
      <w:r w:rsidRPr="001576CF">
        <w:rPr>
          <w:rFonts w:ascii="Arial" w:eastAsia="Times New Roman" w:hAnsi="Arial" w:cs="Arial"/>
          <w:color w:val="343434"/>
          <w:kern w:val="0"/>
          <w:sz w:val="23"/>
          <w:szCs w:val="23"/>
          <w:lang w:eastAsia="en-GB"/>
        </w:rPr>
        <w:t>Are</w:t>
      </w:r>
      <w:proofErr w:type="gramEnd"/>
      <w:r w:rsidRPr="001576CF">
        <w:rPr>
          <w:rFonts w:ascii="Arial" w:eastAsia="Times New Roman" w:hAnsi="Arial" w:cs="Arial"/>
          <w:color w:val="343434"/>
          <w:kern w:val="0"/>
          <w:sz w:val="23"/>
          <w:szCs w:val="23"/>
          <w:lang w:eastAsia="en-GB"/>
        </w:rPr>
        <w:t xml:space="preserve"> patient positioned supine for the MRI examination?</w:t>
      </w:r>
    </w:p>
    <w:p w14:paraId="47F8C1F5" w14:textId="77777777" w:rsidR="001576CF" w:rsidRDefault="001576CF" w:rsidP="001576CF">
      <w:pPr>
        <w:shd w:val="clear" w:color="auto" w:fill="FFFFFF"/>
        <w:rPr>
          <w:rFonts w:ascii="Arial" w:eastAsia="Times New Roman" w:hAnsi="Arial" w:cs="Arial"/>
          <w:color w:val="343434"/>
          <w:kern w:val="0"/>
          <w:sz w:val="23"/>
          <w:szCs w:val="23"/>
          <w:lang w:eastAsia="en-GB"/>
        </w:rPr>
      </w:pPr>
      <w:r w:rsidRPr="001576CF">
        <w:rPr>
          <w:rFonts w:ascii="Arial" w:eastAsia="Times New Roman" w:hAnsi="Arial" w:cs="Arial"/>
          <w:color w:val="343434"/>
          <w:kern w:val="0"/>
          <w:sz w:val="23"/>
          <w:szCs w:val="23"/>
          <w:lang w:eastAsia="en-GB"/>
        </w:rPr>
        <w:t>2. Is surface coil used?</w:t>
      </w:r>
    </w:p>
    <w:p w14:paraId="5A627EC9" w14:textId="77777777" w:rsidR="001576CF" w:rsidRDefault="001576CF" w:rsidP="001576CF">
      <w:pPr>
        <w:shd w:val="clear" w:color="auto" w:fill="FFFFFF"/>
        <w:rPr>
          <w:rFonts w:ascii="Arial" w:eastAsia="Times New Roman" w:hAnsi="Arial" w:cs="Arial"/>
          <w:color w:val="343434"/>
          <w:kern w:val="0"/>
          <w:sz w:val="23"/>
          <w:szCs w:val="23"/>
          <w:lang w:eastAsia="en-GB"/>
        </w:rPr>
      </w:pPr>
      <w:r w:rsidRPr="001576CF">
        <w:rPr>
          <w:rFonts w:ascii="Arial" w:eastAsia="Times New Roman" w:hAnsi="Arial" w:cs="Arial"/>
          <w:color w:val="343434"/>
          <w:kern w:val="0"/>
          <w:sz w:val="23"/>
          <w:szCs w:val="23"/>
          <w:lang w:eastAsia="en-GB"/>
        </w:rPr>
        <w:t>3. Does the MRI protocol encompass the correct sequences and planes?</w:t>
      </w:r>
    </w:p>
    <w:p w14:paraId="7496A355" w14:textId="77777777" w:rsidR="001576CF" w:rsidRDefault="001576CF" w:rsidP="001576CF">
      <w:pPr>
        <w:shd w:val="clear" w:color="auto" w:fill="FFFFFF"/>
        <w:rPr>
          <w:rFonts w:ascii="Arial" w:eastAsia="Times New Roman" w:hAnsi="Arial" w:cs="Arial"/>
          <w:color w:val="343434"/>
          <w:kern w:val="0"/>
          <w:sz w:val="23"/>
          <w:szCs w:val="23"/>
          <w:lang w:eastAsia="en-GB"/>
        </w:rPr>
      </w:pPr>
      <w:r w:rsidRPr="001576CF">
        <w:rPr>
          <w:rFonts w:ascii="Arial" w:eastAsia="Times New Roman" w:hAnsi="Arial" w:cs="Arial"/>
          <w:color w:val="343434"/>
          <w:kern w:val="0"/>
          <w:sz w:val="23"/>
          <w:szCs w:val="23"/>
          <w:lang w:eastAsia="en-GB"/>
        </w:rPr>
        <w:t>MRI report:</w:t>
      </w:r>
    </w:p>
    <w:p w14:paraId="3FD1F104" w14:textId="77777777" w:rsidR="001576CF" w:rsidRDefault="001576CF" w:rsidP="001576CF">
      <w:pPr>
        <w:shd w:val="clear" w:color="auto" w:fill="FFFFFF"/>
        <w:rPr>
          <w:rFonts w:ascii="Arial" w:eastAsia="Times New Roman" w:hAnsi="Arial" w:cs="Arial"/>
          <w:color w:val="343434"/>
          <w:kern w:val="0"/>
          <w:sz w:val="23"/>
          <w:szCs w:val="23"/>
          <w:lang w:eastAsia="en-GB"/>
        </w:rPr>
      </w:pPr>
      <w:r w:rsidRPr="001576CF">
        <w:rPr>
          <w:rFonts w:ascii="Arial" w:eastAsia="Times New Roman" w:hAnsi="Arial" w:cs="Arial"/>
          <w:color w:val="343434"/>
          <w:kern w:val="0"/>
          <w:sz w:val="23"/>
          <w:szCs w:val="23"/>
          <w:lang w:eastAsia="en-GB"/>
        </w:rPr>
        <w:t>1. Does the radiological report include the Parks classification for any identified fistula?</w:t>
      </w:r>
    </w:p>
    <w:p w14:paraId="177C5C59" w14:textId="77777777" w:rsidR="001576CF" w:rsidRDefault="001576CF" w:rsidP="001576CF">
      <w:pPr>
        <w:shd w:val="clear" w:color="auto" w:fill="FFFFFF"/>
        <w:rPr>
          <w:rFonts w:ascii="Arial" w:eastAsia="Times New Roman" w:hAnsi="Arial" w:cs="Arial"/>
          <w:color w:val="343434"/>
          <w:kern w:val="0"/>
          <w:sz w:val="23"/>
          <w:szCs w:val="23"/>
          <w:lang w:eastAsia="en-GB"/>
        </w:rPr>
      </w:pPr>
      <w:r w:rsidRPr="001576CF">
        <w:rPr>
          <w:rFonts w:ascii="Arial" w:eastAsia="Times New Roman" w:hAnsi="Arial" w:cs="Arial"/>
          <w:color w:val="343434"/>
          <w:kern w:val="0"/>
          <w:sz w:val="23"/>
          <w:szCs w:val="23"/>
          <w:lang w:eastAsia="en-GB"/>
        </w:rPr>
        <w:t>2. Is the total number of fistulas stated in the report when multiple fistulas are present? Are individual descriptions provided for each fistula?</w:t>
      </w:r>
    </w:p>
    <w:p w14:paraId="084C2656" w14:textId="77777777" w:rsidR="001576CF" w:rsidRDefault="001576CF" w:rsidP="001576CF">
      <w:pPr>
        <w:shd w:val="clear" w:color="auto" w:fill="FFFFFF"/>
        <w:rPr>
          <w:rFonts w:ascii="Arial" w:eastAsia="Times New Roman" w:hAnsi="Arial" w:cs="Arial"/>
          <w:color w:val="343434"/>
          <w:kern w:val="0"/>
          <w:sz w:val="23"/>
          <w:szCs w:val="23"/>
          <w:lang w:eastAsia="en-GB"/>
        </w:rPr>
      </w:pPr>
      <w:r w:rsidRPr="001576CF">
        <w:rPr>
          <w:rFonts w:ascii="Arial" w:eastAsia="Times New Roman" w:hAnsi="Arial" w:cs="Arial"/>
          <w:color w:val="343434"/>
          <w:kern w:val="0"/>
          <w:sz w:val="23"/>
          <w:szCs w:val="23"/>
          <w:lang w:eastAsia="en-GB"/>
        </w:rPr>
        <w:t>3. Does the radiological report identify the exact radial location of the fistula, internal opening, and external opening using the "clock face" nomenclature or with reference to anal quadrants?</w:t>
      </w:r>
    </w:p>
    <w:p w14:paraId="1B8B2F0E" w14:textId="77777777" w:rsidR="001576CF" w:rsidRDefault="001576CF" w:rsidP="001576CF">
      <w:pPr>
        <w:shd w:val="clear" w:color="auto" w:fill="FFFFFF"/>
        <w:rPr>
          <w:rFonts w:ascii="Arial" w:eastAsia="Times New Roman" w:hAnsi="Arial" w:cs="Arial"/>
          <w:color w:val="343434"/>
          <w:kern w:val="0"/>
          <w:sz w:val="23"/>
          <w:szCs w:val="23"/>
          <w:lang w:eastAsia="en-GB"/>
        </w:rPr>
      </w:pPr>
      <w:r w:rsidRPr="001576CF">
        <w:rPr>
          <w:rFonts w:ascii="Arial" w:eastAsia="Times New Roman" w:hAnsi="Arial" w:cs="Arial"/>
          <w:color w:val="343434"/>
          <w:kern w:val="0"/>
          <w:sz w:val="23"/>
          <w:szCs w:val="23"/>
          <w:lang w:eastAsia="en-GB"/>
        </w:rPr>
        <w:t>4. Is the height of the internal opening described relative to adjacent structures? Is an exact measurement (in mm) provided, if possible?</w:t>
      </w:r>
    </w:p>
    <w:p w14:paraId="492B8B5B" w14:textId="77777777" w:rsidR="001576CF" w:rsidRDefault="001576CF" w:rsidP="001576CF">
      <w:pPr>
        <w:shd w:val="clear" w:color="auto" w:fill="FFFFFF"/>
        <w:rPr>
          <w:rFonts w:ascii="Arial" w:eastAsia="Times New Roman" w:hAnsi="Arial" w:cs="Arial"/>
          <w:color w:val="343434"/>
          <w:kern w:val="0"/>
          <w:sz w:val="23"/>
          <w:szCs w:val="23"/>
          <w:lang w:eastAsia="en-GB"/>
        </w:rPr>
      </w:pPr>
      <w:r w:rsidRPr="001576CF">
        <w:rPr>
          <w:rFonts w:ascii="Arial" w:eastAsia="Times New Roman" w:hAnsi="Arial" w:cs="Arial"/>
          <w:color w:val="343434"/>
          <w:kern w:val="0"/>
          <w:sz w:val="23"/>
          <w:szCs w:val="23"/>
          <w:lang w:eastAsia="en-GB"/>
        </w:rPr>
        <w:t>5. Are multiple internal or external openings mentioned in cases where a single primary fistula track has them? Are the number and locations of these openings stated?</w:t>
      </w:r>
    </w:p>
    <w:p w14:paraId="4D2E8D85" w14:textId="77777777" w:rsidR="001576CF" w:rsidRDefault="001576CF" w:rsidP="001576CF">
      <w:pPr>
        <w:shd w:val="clear" w:color="auto" w:fill="FFFFFF"/>
        <w:rPr>
          <w:rFonts w:ascii="Arial" w:eastAsia="Times New Roman" w:hAnsi="Arial" w:cs="Arial"/>
          <w:color w:val="343434"/>
          <w:kern w:val="0"/>
          <w:sz w:val="23"/>
          <w:szCs w:val="23"/>
          <w:lang w:eastAsia="en-GB"/>
        </w:rPr>
      </w:pPr>
      <w:r w:rsidRPr="001576CF">
        <w:rPr>
          <w:rFonts w:ascii="Arial" w:eastAsia="Times New Roman" w:hAnsi="Arial" w:cs="Arial"/>
          <w:color w:val="343434"/>
          <w:kern w:val="0"/>
          <w:sz w:val="23"/>
          <w:szCs w:val="23"/>
          <w:lang w:eastAsia="en-GB"/>
        </w:rPr>
        <w:t>6. Are cases where multiple fistula tracks share a single internal or external opening mentioned? Is the location of the shared opening provided?</w:t>
      </w:r>
    </w:p>
    <w:p w14:paraId="04EFBF8F" w14:textId="77777777" w:rsidR="001576CF" w:rsidRDefault="001576CF" w:rsidP="001576CF">
      <w:pPr>
        <w:shd w:val="clear" w:color="auto" w:fill="FFFFFF"/>
        <w:rPr>
          <w:rFonts w:ascii="Arial" w:eastAsia="Times New Roman" w:hAnsi="Arial" w:cs="Arial"/>
          <w:color w:val="343434"/>
          <w:kern w:val="0"/>
          <w:sz w:val="23"/>
          <w:szCs w:val="23"/>
          <w:lang w:eastAsia="en-GB"/>
        </w:rPr>
      </w:pPr>
      <w:r w:rsidRPr="001576CF">
        <w:rPr>
          <w:rFonts w:ascii="Arial" w:eastAsia="Times New Roman" w:hAnsi="Arial" w:cs="Arial"/>
          <w:color w:val="343434"/>
          <w:kern w:val="0"/>
          <w:sz w:val="23"/>
          <w:szCs w:val="23"/>
          <w:lang w:eastAsia="en-GB"/>
        </w:rPr>
        <w:t xml:space="preserve">7. Does the radiological report indicate the anatomical location of any extensions identified, irrespective of whether they are inter-sphincteric, </w:t>
      </w:r>
      <w:proofErr w:type="spellStart"/>
      <w:r w:rsidRPr="001576CF">
        <w:rPr>
          <w:rFonts w:ascii="Arial" w:eastAsia="Times New Roman" w:hAnsi="Arial" w:cs="Arial"/>
          <w:color w:val="343434"/>
          <w:kern w:val="0"/>
          <w:sz w:val="23"/>
          <w:szCs w:val="23"/>
          <w:lang w:eastAsia="en-GB"/>
        </w:rPr>
        <w:t>ischio</w:t>
      </w:r>
      <w:proofErr w:type="spellEnd"/>
      <w:r w:rsidRPr="001576CF">
        <w:rPr>
          <w:rFonts w:ascii="Arial" w:eastAsia="Times New Roman" w:hAnsi="Arial" w:cs="Arial"/>
          <w:color w:val="343434"/>
          <w:kern w:val="0"/>
          <w:sz w:val="23"/>
          <w:szCs w:val="23"/>
          <w:lang w:eastAsia="en-GB"/>
        </w:rPr>
        <w:t xml:space="preserve">-anal, </w:t>
      </w:r>
      <w:proofErr w:type="spellStart"/>
      <w:r w:rsidRPr="001576CF">
        <w:rPr>
          <w:rFonts w:ascii="Arial" w:eastAsia="Times New Roman" w:hAnsi="Arial" w:cs="Arial"/>
          <w:color w:val="343434"/>
          <w:kern w:val="0"/>
          <w:sz w:val="23"/>
          <w:szCs w:val="23"/>
          <w:lang w:eastAsia="en-GB"/>
        </w:rPr>
        <w:t>supralevator</w:t>
      </w:r>
      <w:proofErr w:type="spellEnd"/>
      <w:r w:rsidRPr="001576CF">
        <w:rPr>
          <w:rFonts w:ascii="Arial" w:eastAsia="Times New Roman" w:hAnsi="Arial" w:cs="Arial"/>
          <w:color w:val="343434"/>
          <w:kern w:val="0"/>
          <w:sz w:val="23"/>
          <w:szCs w:val="23"/>
          <w:lang w:eastAsia="en-GB"/>
        </w:rPr>
        <w:t>, or in any other anatomical location?</w:t>
      </w:r>
    </w:p>
    <w:p w14:paraId="23059E7F" w14:textId="00C0F125" w:rsidR="001576CF" w:rsidRPr="001576CF" w:rsidRDefault="001576CF" w:rsidP="001576CF">
      <w:pPr>
        <w:shd w:val="clear" w:color="auto" w:fill="FFFFFF"/>
        <w:rPr>
          <w:rFonts w:ascii="Arial" w:eastAsia="Times New Roman" w:hAnsi="Arial" w:cs="Arial"/>
          <w:color w:val="343434"/>
          <w:kern w:val="0"/>
          <w:sz w:val="23"/>
          <w:szCs w:val="23"/>
          <w:lang w:eastAsia="en-GB"/>
        </w:rPr>
      </w:pPr>
      <w:r w:rsidRPr="001576CF">
        <w:rPr>
          <w:rFonts w:ascii="Arial" w:eastAsia="Times New Roman" w:hAnsi="Arial" w:cs="Arial"/>
          <w:color w:val="343434"/>
          <w:kern w:val="0"/>
          <w:sz w:val="23"/>
          <w:szCs w:val="23"/>
          <w:lang w:eastAsia="en-GB"/>
        </w:rPr>
        <w:t xml:space="preserve">8. Does the report provide an indication of the size of any identified extensions? Is the maximal cavity diameter used as a reflection of size? </w:t>
      </w:r>
    </w:p>
    <w:p w14:paraId="47F0719C" w14:textId="77777777" w:rsidR="00BF3AFE" w:rsidRDefault="00BF3AFE" w:rsidP="00BF3AFE">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2A7576C6" w14:textId="77777777" w:rsidR="00B27FCD" w:rsidRPr="00B27FCD" w:rsidRDefault="00B27FCD" w:rsidP="00B27FCD">
      <w:pPr>
        <w:shd w:val="clear" w:color="auto" w:fill="FFFFFF"/>
        <w:rPr>
          <w:rFonts w:ascii="Arial" w:eastAsia="Times New Roman" w:hAnsi="Arial" w:cs="Arial"/>
          <w:color w:val="343434"/>
          <w:kern w:val="0"/>
          <w:sz w:val="23"/>
          <w:szCs w:val="23"/>
          <w:lang w:eastAsia="en-GB"/>
        </w:rPr>
      </w:pPr>
      <w:r w:rsidRPr="00B27FCD">
        <w:rPr>
          <w:rFonts w:ascii="Arial" w:eastAsia="Times New Roman" w:hAnsi="Arial" w:cs="Arial"/>
          <w:color w:val="343434"/>
          <w:kern w:val="0"/>
          <w:sz w:val="23"/>
          <w:szCs w:val="23"/>
          <w:lang w:eastAsia="en-GB"/>
        </w:rPr>
        <w:lastRenderedPageBreak/>
        <w:t>MRI scans indicated for fistula-in-</w:t>
      </w:r>
      <w:proofErr w:type="spellStart"/>
      <w:r w:rsidRPr="00B27FCD">
        <w:rPr>
          <w:rFonts w:ascii="Arial" w:eastAsia="Times New Roman" w:hAnsi="Arial" w:cs="Arial"/>
          <w:color w:val="343434"/>
          <w:kern w:val="0"/>
          <w:sz w:val="23"/>
          <w:szCs w:val="23"/>
          <w:lang w:eastAsia="en-GB"/>
        </w:rPr>
        <w:t>ano</w:t>
      </w:r>
      <w:proofErr w:type="spellEnd"/>
      <w:r w:rsidRPr="00B27FCD">
        <w:rPr>
          <w:rFonts w:ascii="Arial" w:eastAsia="Times New Roman" w:hAnsi="Arial" w:cs="Arial"/>
          <w:color w:val="343434"/>
          <w:kern w:val="0"/>
          <w:sz w:val="23"/>
          <w:szCs w:val="23"/>
          <w:lang w:eastAsia="en-GB"/>
        </w:rPr>
        <w:t xml:space="preserve"> or other anal sepsis for both paediatrics and adult should be collected and reviewed. All cases performed during the preceding six months, or the most recent 30 consecutive cases (whichever number is greater) </w:t>
      </w:r>
    </w:p>
    <w:p w14:paraId="2535489C" w14:textId="77777777" w:rsidR="00BF3AFE" w:rsidRDefault="00BF3AFE" w:rsidP="00BF3AFE">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15BFCC56" w14:textId="77777777" w:rsidR="00972384" w:rsidRDefault="00972384" w:rsidP="00972384">
      <w:pPr>
        <w:shd w:val="clear" w:color="auto" w:fill="FFFFFF"/>
        <w:rPr>
          <w:rFonts w:ascii="Arial" w:eastAsia="Times New Roman" w:hAnsi="Arial" w:cs="Arial"/>
          <w:color w:val="343434"/>
          <w:kern w:val="0"/>
          <w:sz w:val="23"/>
          <w:szCs w:val="23"/>
          <w:lang w:eastAsia="en-GB"/>
        </w:rPr>
      </w:pPr>
      <w:r w:rsidRPr="00972384">
        <w:rPr>
          <w:rFonts w:ascii="Arial" w:eastAsia="Times New Roman" w:hAnsi="Arial" w:cs="Arial"/>
          <w:color w:val="343434"/>
          <w:kern w:val="0"/>
          <w:sz w:val="23"/>
          <w:szCs w:val="23"/>
          <w:lang w:eastAsia="en-GB"/>
        </w:rPr>
        <w:t>1. Disseminate the standards of MRI protocol and reporting for fistula-in-</w:t>
      </w:r>
      <w:proofErr w:type="spellStart"/>
      <w:r w:rsidRPr="00972384">
        <w:rPr>
          <w:rFonts w:ascii="Arial" w:eastAsia="Times New Roman" w:hAnsi="Arial" w:cs="Arial"/>
          <w:color w:val="343434"/>
          <w:kern w:val="0"/>
          <w:sz w:val="23"/>
          <w:szCs w:val="23"/>
          <w:lang w:eastAsia="en-GB"/>
        </w:rPr>
        <w:t>ano</w:t>
      </w:r>
      <w:proofErr w:type="spellEnd"/>
      <w:r w:rsidRPr="00972384">
        <w:rPr>
          <w:rFonts w:ascii="Arial" w:eastAsia="Times New Roman" w:hAnsi="Arial" w:cs="Arial"/>
          <w:color w:val="343434"/>
          <w:kern w:val="0"/>
          <w:sz w:val="23"/>
          <w:szCs w:val="23"/>
          <w:lang w:eastAsia="en-GB"/>
        </w:rPr>
        <w:t>, via in-person departmental radiology meetings to radiologists and radiographers.</w:t>
      </w:r>
    </w:p>
    <w:p w14:paraId="17AE8C51" w14:textId="77777777" w:rsidR="00972384" w:rsidRDefault="00972384" w:rsidP="00972384">
      <w:pPr>
        <w:shd w:val="clear" w:color="auto" w:fill="FFFFFF"/>
        <w:rPr>
          <w:rFonts w:ascii="Arial" w:eastAsia="Times New Roman" w:hAnsi="Arial" w:cs="Arial"/>
          <w:color w:val="343434"/>
          <w:kern w:val="0"/>
          <w:sz w:val="23"/>
          <w:szCs w:val="23"/>
          <w:lang w:eastAsia="en-GB"/>
        </w:rPr>
      </w:pPr>
      <w:r w:rsidRPr="00972384">
        <w:rPr>
          <w:rFonts w:ascii="Arial" w:eastAsia="Times New Roman" w:hAnsi="Arial" w:cs="Arial"/>
          <w:color w:val="343434"/>
          <w:kern w:val="0"/>
          <w:sz w:val="23"/>
          <w:szCs w:val="23"/>
          <w:lang w:eastAsia="en-GB"/>
        </w:rPr>
        <w:t>2. Develop a structured MRI report template for fistula-in-</w:t>
      </w:r>
      <w:proofErr w:type="spellStart"/>
      <w:r w:rsidRPr="00972384">
        <w:rPr>
          <w:rFonts w:ascii="Arial" w:eastAsia="Times New Roman" w:hAnsi="Arial" w:cs="Arial"/>
          <w:color w:val="343434"/>
          <w:kern w:val="0"/>
          <w:sz w:val="23"/>
          <w:szCs w:val="23"/>
          <w:lang w:eastAsia="en-GB"/>
        </w:rPr>
        <w:t>ano</w:t>
      </w:r>
      <w:proofErr w:type="spellEnd"/>
      <w:r w:rsidRPr="00972384">
        <w:rPr>
          <w:rFonts w:ascii="Arial" w:eastAsia="Times New Roman" w:hAnsi="Arial" w:cs="Arial"/>
          <w:color w:val="343434"/>
          <w:kern w:val="0"/>
          <w:sz w:val="23"/>
          <w:szCs w:val="23"/>
          <w:lang w:eastAsia="en-GB"/>
        </w:rPr>
        <w:t xml:space="preserve"> to be used during electronic report transcription, aiming to enhance the standardization of reporting descriptors.</w:t>
      </w:r>
    </w:p>
    <w:p w14:paraId="57522B81" w14:textId="2315D58F" w:rsidR="00972384" w:rsidRPr="00972384" w:rsidRDefault="00972384" w:rsidP="00972384">
      <w:pPr>
        <w:shd w:val="clear" w:color="auto" w:fill="FFFFFF"/>
        <w:rPr>
          <w:rFonts w:ascii="Arial" w:eastAsia="Times New Roman" w:hAnsi="Arial" w:cs="Arial"/>
          <w:color w:val="343434"/>
          <w:kern w:val="0"/>
          <w:sz w:val="23"/>
          <w:szCs w:val="23"/>
          <w:lang w:eastAsia="en-GB"/>
        </w:rPr>
      </w:pPr>
      <w:r w:rsidRPr="00972384">
        <w:rPr>
          <w:rFonts w:ascii="Arial" w:eastAsia="Times New Roman" w:hAnsi="Arial" w:cs="Arial"/>
          <w:color w:val="343434"/>
          <w:kern w:val="0"/>
          <w:sz w:val="23"/>
          <w:szCs w:val="23"/>
          <w:lang w:eastAsia="en-GB"/>
        </w:rPr>
        <w:t xml:space="preserve">3. Conduct a re-audit after six months to assess for improvement in practice. Maintain an ongoing audit cycle to ensure sustained compliance with the established standards. </w:t>
      </w:r>
    </w:p>
    <w:p w14:paraId="3C54166C" w14:textId="77777777" w:rsidR="00BF3AFE" w:rsidRDefault="00BF3AFE" w:rsidP="00BF3AFE">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1F4CE5F3" w14:textId="77777777" w:rsidR="002C735B" w:rsidRDefault="002C735B" w:rsidP="002C735B">
      <w:pPr>
        <w:pStyle w:val="NormalWeb"/>
        <w:shd w:val="clear" w:color="auto" w:fill="FFFFFF"/>
        <w:spacing w:after="300"/>
        <w:rPr>
          <w:rFonts w:ascii="Arial" w:hAnsi="Arial" w:cs="Arial"/>
          <w:color w:val="343434"/>
          <w:sz w:val="23"/>
          <w:szCs w:val="23"/>
        </w:rPr>
      </w:pPr>
      <w:r w:rsidRPr="002C735B">
        <w:rPr>
          <w:rFonts w:ascii="Arial" w:hAnsi="Arial" w:cs="Arial"/>
          <w:color w:val="343434"/>
          <w:sz w:val="23"/>
          <w:szCs w:val="23"/>
        </w:rPr>
        <w:t>1. Radiology information system (RIS) to review administrative details and reports.</w:t>
      </w:r>
    </w:p>
    <w:p w14:paraId="71F9E8AA" w14:textId="77777777" w:rsidR="002C735B" w:rsidRDefault="002C735B" w:rsidP="002C735B">
      <w:pPr>
        <w:pStyle w:val="NormalWeb"/>
        <w:shd w:val="clear" w:color="auto" w:fill="FFFFFF"/>
        <w:spacing w:after="300"/>
        <w:rPr>
          <w:rFonts w:ascii="Arial" w:hAnsi="Arial" w:cs="Arial"/>
          <w:color w:val="343434"/>
          <w:sz w:val="23"/>
          <w:szCs w:val="23"/>
        </w:rPr>
      </w:pPr>
      <w:r w:rsidRPr="002C735B">
        <w:rPr>
          <w:rFonts w:ascii="Arial" w:hAnsi="Arial" w:cs="Arial"/>
          <w:color w:val="343434"/>
          <w:sz w:val="23"/>
          <w:szCs w:val="23"/>
        </w:rPr>
        <w:t>2. Picture archiving computer system (PACS) to review MRI protocol and images.</w:t>
      </w:r>
    </w:p>
    <w:p w14:paraId="00ECF41F" w14:textId="7C15F8E2" w:rsidR="00BF3AFE" w:rsidRDefault="002C735B" w:rsidP="002C735B">
      <w:pPr>
        <w:pStyle w:val="NormalWeb"/>
        <w:shd w:val="clear" w:color="auto" w:fill="FFFFFF"/>
        <w:spacing w:after="300"/>
        <w:rPr>
          <w:rFonts w:ascii="Arial" w:hAnsi="Arial" w:cs="Arial"/>
          <w:color w:val="343434"/>
          <w:sz w:val="23"/>
          <w:szCs w:val="23"/>
        </w:rPr>
      </w:pPr>
      <w:r w:rsidRPr="002C735B">
        <w:rPr>
          <w:rFonts w:ascii="Arial" w:hAnsi="Arial" w:cs="Arial"/>
          <w:color w:val="343434"/>
          <w:sz w:val="23"/>
          <w:szCs w:val="23"/>
        </w:rPr>
        <w:t xml:space="preserve">3. Statistical computer software, such as Microsoft Excel, for recording and analysing data. </w:t>
      </w:r>
    </w:p>
    <w:p w14:paraId="1D5DF64C" w14:textId="77777777" w:rsidR="00BF3AFE" w:rsidRDefault="00BF3AFE" w:rsidP="00BF3AFE">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5DF25F98" w14:textId="493CA17F" w:rsidR="002761C8" w:rsidRDefault="002761C8" w:rsidP="002761C8">
      <w:pPr>
        <w:shd w:val="clear" w:color="auto" w:fill="FFFFFF"/>
        <w:rPr>
          <w:rFonts w:ascii="Arial" w:eastAsia="Times New Roman" w:hAnsi="Arial" w:cs="Arial"/>
          <w:color w:val="343434"/>
          <w:kern w:val="0"/>
          <w:sz w:val="23"/>
          <w:szCs w:val="23"/>
          <w:lang w:eastAsia="en-GB"/>
        </w:rPr>
      </w:pPr>
      <w:r w:rsidRPr="002761C8">
        <w:rPr>
          <w:rFonts w:ascii="Arial" w:eastAsia="Times New Roman" w:hAnsi="Arial" w:cs="Arial"/>
          <w:color w:val="343434"/>
          <w:kern w:val="0"/>
          <w:sz w:val="23"/>
          <w:szCs w:val="23"/>
          <w:lang w:eastAsia="en-GB"/>
        </w:rPr>
        <w:t xml:space="preserve">1. Halligan, S., Tolan, D., Amitai, M. M., Hoeffel, C., Kim, S. H., </w:t>
      </w:r>
      <w:proofErr w:type="spellStart"/>
      <w:r w:rsidRPr="002761C8">
        <w:rPr>
          <w:rFonts w:ascii="Arial" w:eastAsia="Times New Roman" w:hAnsi="Arial" w:cs="Arial"/>
          <w:color w:val="343434"/>
          <w:kern w:val="0"/>
          <w:sz w:val="23"/>
          <w:szCs w:val="23"/>
          <w:lang w:eastAsia="en-GB"/>
        </w:rPr>
        <w:t>Maccioni</w:t>
      </w:r>
      <w:proofErr w:type="spellEnd"/>
      <w:r w:rsidRPr="002761C8">
        <w:rPr>
          <w:rFonts w:ascii="Arial" w:eastAsia="Times New Roman" w:hAnsi="Arial" w:cs="Arial"/>
          <w:color w:val="343434"/>
          <w:kern w:val="0"/>
          <w:sz w:val="23"/>
          <w:szCs w:val="23"/>
          <w:lang w:eastAsia="en-GB"/>
        </w:rPr>
        <w:t xml:space="preserve">, F., Morrin, M. M., </w:t>
      </w:r>
      <w:proofErr w:type="spellStart"/>
      <w:r w:rsidRPr="002761C8">
        <w:rPr>
          <w:rFonts w:ascii="Arial" w:eastAsia="Times New Roman" w:hAnsi="Arial" w:cs="Arial"/>
          <w:color w:val="343434"/>
          <w:kern w:val="0"/>
          <w:sz w:val="23"/>
          <w:szCs w:val="23"/>
          <w:lang w:eastAsia="en-GB"/>
        </w:rPr>
        <w:t>Mortele</w:t>
      </w:r>
      <w:proofErr w:type="spellEnd"/>
      <w:r w:rsidRPr="002761C8">
        <w:rPr>
          <w:rFonts w:ascii="Arial" w:eastAsia="Times New Roman" w:hAnsi="Arial" w:cs="Arial"/>
          <w:color w:val="343434"/>
          <w:kern w:val="0"/>
          <w:sz w:val="23"/>
          <w:szCs w:val="23"/>
          <w:lang w:eastAsia="en-GB"/>
        </w:rPr>
        <w:t>, K. J., Rafaelsen, S. R., Rimola, J., Schmidt, S., Stoker, J., &amp; Yang, J. (2020). ESGAR consensus statement on the imaging of fistula-in-</w:t>
      </w:r>
      <w:proofErr w:type="spellStart"/>
      <w:r w:rsidRPr="002761C8">
        <w:rPr>
          <w:rFonts w:ascii="Arial" w:eastAsia="Times New Roman" w:hAnsi="Arial" w:cs="Arial"/>
          <w:color w:val="343434"/>
          <w:kern w:val="0"/>
          <w:sz w:val="23"/>
          <w:szCs w:val="23"/>
          <w:lang w:eastAsia="en-GB"/>
        </w:rPr>
        <w:t>ano</w:t>
      </w:r>
      <w:proofErr w:type="spellEnd"/>
      <w:r w:rsidRPr="002761C8">
        <w:rPr>
          <w:rFonts w:ascii="Arial" w:eastAsia="Times New Roman" w:hAnsi="Arial" w:cs="Arial"/>
          <w:color w:val="343434"/>
          <w:kern w:val="0"/>
          <w:sz w:val="23"/>
          <w:szCs w:val="23"/>
          <w:lang w:eastAsia="en-GB"/>
        </w:rPr>
        <w:t xml:space="preserve"> and other causes of anal sepsis. European Radiology, 30(9), 4734–4740. </w:t>
      </w:r>
      <w:hyperlink r:id="rId8" w:history="1">
        <w:r w:rsidRPr="002761C8">
          <w:rPr>
            <w:rStyle w:val="Hyperlink"/>
            <w:rFonts w:ascii="Arial" w:eastAsia="Times New Roman" w:hAnsi="Arial" w:cs="Arial"/>
            <w:kern w:val="0"/>
            <w:sz w:val="23"/>
            <w:szCs w:val="23"/>
            <w:lang w:eastAsia="en-GB"/>
          </w:rPr>
          <w:t>https://doi.org/10.1007/s00330-020-06826-5</w:t>
        </w:r>
      </w:hyperlink>
    </w:p>
    <w:p w14:paraId="7AB28626" w14:textId="48439F33" w:rsidR="002761C8" w:rsidRDefault="002761C8" w:rsidP="002761C8">
      <w:pPr>
        <w:shd w:val="clear" w:color="auto" w:fill="FFFFFF"/>
        <w:rPr>
          <w:rFonts w:ascii="Arial" w:eastAsia="Times New Roman" w:hAnsi="Arial" w:cs="Arial"/>
          <w:color w:val="343434"/>
          <w:kern w:val="0"/>
          <w:sz w:val="23"/>
          <w:szCs w:val="23"/>
          <w:lang w:eastAsia="en-GB"/>
        </w:rPr>
      </w:pPr>
      <w:r w:rsidRPr="002761C8">
        <w:rPr>
          <w:rFonts w:ascii="Arial" w:eastAsia="Times New Roman" w:hAnsi="Arial" w:cs="Arial"/>
          <w:color w:val="343434"/>
          <w:kern w:val="0"/>
          <w:sz w:val="23"/>
          <w:szCs w:val="23"/>
          <w:lang w:eastAsia="en-GB"/>
        </w:rPr>
        <w:t xml:space="preserve">2. Stanzione, A., </w:t>
      </w:r>
      <w:proofErr w:type="spellStart"/>
      <w:r w:rsidRPr="002761C8">
        <w:rPr>
          <w:rFonts w:ascii="Arial" w:eastAsia="Times New Roman" w:hAnsi="Arial" w:cs="Arial"/>
          <w:color w:val="343434"/>
          <w:kern w:val="0"/>
          <w:sz w:val="23"/>
          <w:szCs w:val="23"/>
          <w:lang w:eastAsia="en-GB"/>
        </w:rPr>
        <w:t>Boccadifuoco</w:t>
      </w:r>
      <w:proofErr w:type="spellEnd"/>
      <w:r w:rsidRPr="002761C8">
        <w:rPr>
          <w:rFonts w:ascii="Arial" w:eastAsia="Times New Roman" w:hAnsi="Arial" w:cs="Arial"/>
          <w:color w:val="343434"/>
          <w:kern w:val="0"/>
          <w:sz w:val="23"/>
          <w:szCs w:val="23"/>
          <w:lang w:eastAsia="en-GB"/>
        </w:rPr>
        <w:t xml:space="preserve">, F., </w:t>
      </w:r>
      <w:proofErr w:type="spellStart"/>
      <w:r w:rsidRPr="002761C8">
        <w:rPr>
          <w:rFonts w:ascii="Arial" w:eastAsia="Times New Roman" w:hAnsi="Arial" w:cs="Arial"/>
          <w:color w:val="343434"/>
          <w:kern w:val="0"/>
          <w:sz w:val="23"/>
          <w:szCs w:val="23"/>
          <w:lang w:eastAsia="en-GB"/>
        </w:rPr>
        <w:t>Cuocolo</w:t>
      </w:r>
      <w:proofErr w:type="spellEnd"/>
      <w:r w:rsidRPr="002761C8">
        <w:rPr>
          <w:rFonts w:ascii="Arial" w:eastAsia="Times New Roman" w:hAnsi="Arial" w:cs="Arial"/>
          <w:color w:val="343434"/>
          <w:kern w:val="0"/>
          <w:sz w:val="23"/>
          <w:szCs w:val="23"/>
          <w:lang w:eastAsia="en-GB"/>
        </w:rPr>
        <w:t xml:space="preserve">, R., Romeo, V., </w:t>
      </w:r>
      <w:proofErr w:type="spellStart"/>
      <w:r w:rsidRPr="002761C8">
        <w:rPr>
          <w:rFonts w:ascii="Arial" w:eastAsia="Times New Roman" w:hAnsi="Arial" w:cs="Arial"/>
          <w:color w:val="343434"/>
          <w:kern w:val="0"/>
          <w:sz w:val="23"/>
          <w:szCs w:val="23"/>
          <w:lang w:eastAsia="en-GB"/>
        </w:rPr>
        <w:t>Mainenti</w:t>
      </w:r>
      <w:proofErr w:type="spellEnd"/>
      <w:r w:rsidRPr="002761C8">
        <w:rPr>
          <w:rFonts w:ascii="Arial" w:eastAsia="Times New Roman" w:hAnsi="Arial" w:cs="Arial"/>
          <w:color w:val="343434"/>
          <w:kern w:val="0"/>
          <w:sz w:val="23"/>
          <w:szCs w:val="23"/>
          <w:lang w:eastAsia="en-GB"/>
        </w:rPr>
        <w:t xml:space="preserve">, P. P., Brunetti, A., &amp; </w:t>
      </w:r>
      <w:proofErr w:type="spellStart"/>
      <w:r w:rsidRPr="002761C8">
        <w:rPr>
          <w:rFonts w:ascii="Arial" w:eastAsia="Times New Roman" w:hAnsi="Arial" w:cs="Arial"/>
          <w:color w:val="343434"/>
          <w:kern w:val="0"/>
          <w:sz w:val="23"/>
          <w:szCs w:val="23"/>
          <w:lang w:eastAsia="en-GB"/>
        </w:rPr>
        <w:t>Maurea</w:t>
      </w:r>
      <w:proofErr w:type="spellEnd"/>
      <w:r w:rsidRPr="002761C8">
        <w:rPr>
          <w:rFonts w:ascii="Arial" w:eastAsia="Times New Roman" w:hAnsi="Arial" w:cs="Arial"/>
          <w:color w:val="343434"/>
          <w:kern w:val="0"/>
          <w:sz w:val="23"/>
          <w:szCs w:val="23"/>
          <w:lang w:eastAsia="en-GB"/>
        </w:rPr>
        <w:t xml:space="preserve">, S. (2020). State of the art in abdominal MRI structured reporting: a review. Abdominal Radiology, 46(3), 1218–1228. </w:t>
      </w:r>
      <w:hyperlink r:id="rId9" w:history="1">
        <w:r w:rsidRPr="002761C8">
          <w:rPr>
            <w:rStyle w:val="Hyperlink"/>
            <w:rFonts w:ascii="Arial" w:eastAsia="Times New Roman" w:hAnsi="Arial" w:cs="Arial"/>
            <w:kern w:val="0"/>
            <w:sz w:val="23"/>
            <w:szCs w:val="23"/>
            <w:lang w:eastAsia="en-GB"/>
          </w:rPr>
          <w:t>https://doi.org/10.1007/s00261-020-02744-8</w:t>
        </w:r>
      </w:hyperlink>
    </w:p>
    <w:p w14:paraId="3614A590" w14:textId="52B7602B" w:rsidR="002761C8" w:rsidRDefault="002761C8" w:rsidP="002761C8">
      <w:pPr>
        <w:shd w:val="clear" w:color="auto" w:fill="FFFFFF"/>
        <w:rPr>
          <w:rFonts w:ascii="Arial" w:eastAsia="Times New Roman" w:hAnsi="Arial" w:cs="Arial"/>
          <w:color w:val="343434"/>
          <w:kern w:val="0"/>
          <w:sz w:val="23"/>
          <w:szCs w:val="23"/>
          <w:lang w:eastAsia="en-GB"/>
        </w:rPr>
      </w:pPr>
      <w:r w:rsidRPr="002761C8">
        <w:rPr>
          <w:rFonts w:ascii="Arial" w:eastAsia="Times New Roman" w:hAnsi="Arial" w:cs="Arial"/>
          <w:color w:val="343434"/>
          <w:kern w:val="0"/>
          <w:sz w:val="23"/>
          <w:szCs w:val="23"/>
          <w:lang w:eastAsia="en-GB"/>
        </w:rPr>
        <w:t xml:space="preserve">3. Tolan, D. J. M. (2016). Magnetic Resonance Imaging for Perianal Fistula. Seminars in Ultrasound, CT and MRI, 37(4), 313–322. </w:t>
      </w:r>
      <w:hyperlink r:id="rId10" w:history="1">
        <w:r w:rsidRPr="002761C8">
          <w:rPr>
            <w:rStyle w:val="Hyperlink"/>
            <w:rFonts w:ascii="Arial" w:eastAsia="Times New Roman" w:hAnsi="Arial" w:cs="Arial"/>
            <w:kern w:val="0"/>
            <w:sz w:val="23"/>
            <w:szCs w:val="23"/>
            <w:lang w:eastAsia="en-GB"/>
          </w:rPr>
          <w:t>https://doi.org/10.1053/j.sult.2016.04.004</w:t>
        </w:r>
      </w:hyperlink>
      <w:r w:rsidRPr="002761C8">
        <w:rPr>
          <w:rFonts w:ascii="Arial" w:eastAsia="Times New Roman" w:hAnsi="Arial" w:cs="Arial"/>
          <w:color w:val="343434"/>
          <w:kern w:val="0"/>
          <w:sz w:val="23"/>
          <w:szCs w:val="23"/>
          <w:lang w:eastAsia="en-GB"/>
        </w:rPr>
        <w:t xml:space="preserve"> </w:t>
      </w:r>
    </w:p>
    <w:p w14:paraId="7E92FF2B" w14:textId="77777777" w:rsidR="00BF3AFE" w:rsidRDefault="00BF3AFE" w:rsidP="00BF3AFE">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69DCA864" w14:textId="77777777" w:rsidR="00C17BCE" w:rsidRPr="00C17BCE" w:rsidRDefault="00C17BCE" w:rsidP="00C17BCE">
      <w:pPr>
        <w:shd w:val="clear" w:color="auto" w:fill="FFFFFF"/>
        <w:rPr>
          <w:rFonts w:ascii="Arial" w:hAnsi="Arial" w:cs="Arial"/>
          <w:color w:val="343434"/>
          <w:sz w:val="23"/>
          <w:szCs w:val="23"/>
        </w:rPr>
      </w:pPr>
      <w:r w:rsidRPr="00C17BCE">
        <w:rPr>
          <w:rFonts w:ascii="Arial" w:hAnsi="Arial" w:cs="Arial"/>
          <w:color w:val="343434"/>
          <w:sz w:val="23"/>
          <w:szCs w:val="23"/>
        </w:rPr>
        <w:t xml:space="preserve">Ng On </w:t>
      </w:r>
      <w:proofErr w:type="spellStart"/>
      <w:r w:rsidRPr="00C17BCE">
        <w:rPr>
          <w:rFonts w:ascii="Arial" w:hAnsi="Arial" w:cs="Arial"/>
          <w:color w:val="343434"/>
          <w:sz w:val="23"/>
          <w:szCs w:val="23"/>
        </w:rPr>
        <w:t>Wa</w:t>
      </w:r>
      <w:proofErr w:type="spellEnd"/>
      <w:r w:rsidRPr="00C17BCE">
        <w:rPr>
          <w:rFonts w:ascii="Arial" w:hAnsi="Arial" w:cs="Arial"/>
          <w:color w:val="343434"/>
          <w:sz w:val="23"/>
          <w:szCs w:val="23"/>
        </w:rPr>
        <w:t xml:space="preserve"> </w:t>
      </w:r>
    </w:p>
    <w:p w14:paraId="7E114490" w14:textId="77777777" w:rsidR="00BF3AFE" w:rsidRDefault="00BF3AFE" w:rsidP="00BF3AFE">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34B39E7E" w14:textId="77777777" w:rsidR="00006253" w:rsidRPr="00006253" w:rsidRDefault="00006253" w:rsidP="00006253">
      <w:pPr>
        <w:shd w:val="clear" w:color="auto" w:fill="FFFFFF"/>
        <w:rPr>
          <w:rFonts w:ascii="Arial" w:hAnsi="Arial" w:cs="Arial"/>
          <w:color w:val="343434"/>
          <w:sz w:val="23"/>
          <w:szCs w:val="23"/>
        </w:rPr>
      </w:pPr>
      <w:r w:rsidRPr="00006253">
        <w:rPr>
          <w:rFonts w:ascii="Arial" w:hAnsi="Arial" w:cs="Arial"/>
          <w:color w:val="343434"/>
          <w:sz w:val="23"/>
          <w:szCs w:val="23"/>
        </w:rPr>
        <w:t xml:space="preserve">Kwok Hoi Ming </w:t>
      </w:r>
    </w:p>
    <w:p w14:paraId="2114F237" w14:textId="77777777" w:rsidR="00006253" w:rsidRDefault="00006253" w:rsidP="00BF3AFE">
      <w:pPr>
        <w:shd w:val="clear" w:color="auto" w:fill="FFFFFF"/>
        <w:rPr>
          <w:rFonts w:ascii="Arial" w:hAnsi="Arial" w:cs="Arial"/>
          <w:b/>
          <w:bCs/>
          <w:color w:val="007CBE"/>
          <w:sz w:val="23"/>
          <w:szCs w:val="23"/>
        </w:rPr>
      </w:pPr>
    </w:p>
    <w:p w14:paraId="1036D899" w14:textId="1DE6248D" w:rsidR="00BF3AFE" w:rsidRDefault="00BF3AFE" w:rsidP="00BF3AFE">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23200E92" w14:textId="6A7C99A2" w:rsidR="00BF3AFE" w:rsidRDefault="00006253" w:rsidP="00BF3AFE">
      <w:pPr>
        <w:shd w:val="clear" w:color="auto" w:fill="FFFFFF"/>
        <w:rPr>
          <w:rFonts w:ascii="Arial" w:hAnsi="Arial" w:cs="Arial"/>
          <w:color w:val="343434"/>
          <w:sz w:val="23"/>
          <w:szCs w:val="23"/>
        </w:rPr>
      </w:pPr>
      <w:r>
        <w:rPr>
          <w:rStyle w:val="date-display-single"/>
          <w:rFonts w:ascii="Arial" w:hAnsi="Arial" w:cs="Arial"/>
          <w:color w:val="343434"/>
          <w:sz w:val="23"/>
          <w:szCs w:val="23"/>
        </w:rPr>
        <w:t>25 October 2024</w:t>
      </w:r>
    </w:p>
    <w:p w14:paraId="4B3763F5" w14:textId="77777777" w:rsidR="00BF3AFE" w:rsidRDefault="00BF3AFE" w:rsidP="00BF3AFE">
      <w:pPr>
        <w:shd w:val="clear" w:color="auto" w:fill="FFFFFF"/>
        <w:rPr>
          <w:rFonts w:ascii="Arial" w:hAnsi="Arial" w:cs="Arial"/>
          <w:b/>
          <w:bCs/>
          <w:color w:val="007CBE"/>
          <w:sz w:val="23"/>
          <w:szCs w:val="23"/>
        </w:rPr>
      </w:pPr>
      <w:r>
        <w:rPr>
          <w:rFonts w:ascii="Arial" w:hAnsi="Arial" w:cs="Arial"/>
          <w:b/>
          <w:bCs/>
          <w:color w:val="007CBE"/>
          <w:sz w:val="23"/>
          <w:szCs w:val="23"/>
        </w:rPr>
        <w:lastRenderedPageBreak/>
        <w:t>Last Reviewed: </w:t>
      </w:r>
    </w:p>
    <w:p w14:paraId="7BD1C9A8" w14:textId="77777777" w:rsidR="00006253" w:rsidRDefault="00006253" w:rsidP="00006253">
      <w:pPr>
        <w:shd w:val="clear" w:color="auto" w:fill="FFFFFF"/>
        <w:rPr>
          <w:rFonts w:ascii="Arial" w:hAnsi="Arial" w:cs="Arial"/>
          <w:color w:val="343434"/>
          <w:sz w:val="23"/>
          <w:szCs w:val="23"/>
        </w:rPr>
      </w:pPr>
      <w:r>
        <w:rPr>
          <w:rStyle w:val="date-display-single"/>
          <w:rFonts w:ascii="Arial" w:hAnsi="Arial" w:cs="Arial"/>
          <w:color w:val="343434"/>
          <w:sz w:val="23"/>
          <w:szCs w:val="23"/>
        </w:rPr>
        <w:t>25 October 2024</w:t>
      </w:r>
    </w:p>
    <w:p w14:paraId="13401FF3"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A31946"/>
    <w:multiLevelType w:val="multilevel"/>
    <w:tmpl w:val="A064A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1006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AFE"/>
    <w:rsid w:val="00006253"/>
    <w:rsid w:val="000F1B12"/>
    <w:rsid w:val="00107627"/>
    <w:rsid w:val="001576CF"/>
    <w:rsid w:val="0025062A"/>
    <w:rsid w:val="002761C8"/>
    <w:rsid w:val="002914DD"/>
    <w:rsid w:val="002C735B"/>
    <w:rsid w:val="00376C83"/>
    <w:rsid w:val="0062271D"/>
    <w:rsid w:val="00711EA4"/>
    <w:rsid w:val="008649DE"/>
    <w:rsid w:val="0093479B"/>
    <w:rsid w:val="00972384"/>
    <w:rsid w:val="009822B4"/>
    <w:rsid w:val="009B11E1"/>
    <w:rsid w:val="00A65305"/>
    <w:rsid w:val="00B27FCD"/>
    <w:rsid w:val="00BF3AFE"/>
    <w:rsid w:val="00C17BCE"/>
    <w:rsid w:val="00CE1153"/>
    <w:rsid w:val="00D715D6"/>
    <w:rsid w:val="00DC594B"/>
    <w:rsid w:val="00E9725E"/>
    <w:rsid w:val="00F20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03204"/>
  <w15:chartTrackingRefBased/>
  <w15:docId w15:val="{73B497BA-BA8D-4D83-8238-26E1E50C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253"/>
  </w:style>
  <w:style w:type="paragraph" w:styleId="Heading1">
    <w:name w:val="heading 1"/>
    <w:basedOn w:val="Normal"/>
    <w:link w:val="Heading1Char"/>
    <w:uiPriority w:val="9"/>
    <w:qFormat/>
    <w:rsid w:val="00BF3A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BF3A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AF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BF3AF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BF3AFE"/>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BF3AFE"/>
    <w:rPr>
      <w:b/>
      <w:bCs/>
    </w:rPr>
  </w:style>
  <w:style w:type="character" w:styleId="Hyperlink">
    <w:name w:val="Hyperlink"/>
    <w:basedOn w:val="DefaultParagraphFont"/>
    <w:uiPriority w:val="99"/>
    <w:unhideWhenUsed/>
    <w:rsid w:val="00BF3AFE"/>
    <w:rPr>
      <w:color w:val="0000FF"/>
      <w:u w:val="single"/>
    </w:rPr>
  </w:style>
  <w:style w:type="character" w:customStyle="1" w:styleId="date-display-single">
    <w:name w:val="date-display-single"/>
    <w:basedOn w:val="DefaultParagraphFont"/>
    <w:rsid w:val="00BF3AFE"/>
  </w:style>
  <w:style w:type="character" w:styleId="UnresolvedMention">
    <w:name w:val="Unresolved Mention"/>
    <w:basedOn w:val="DefaultParagraphFont"/>
    <w:uiPriority w:val="99"/>
    <w:semiHidden/>
    <w:unhideWhenUsed/>
    <w:rsid w:val="00276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988905">
      <w:bodyDiv w:val="1"/>
      <w:marLeft w:val="0"/>
      <w:marRight w:val="0"/>
      <w:marTop w:val="0"/>
      <w:marBottom w:val="0"/>
      <w:divBdr>
        <w:top w:val="none" w:sz="0" w:space="0" w:color="auto"/>
        <w:left w:val="none" w:sz="0" w:space="0" w:color="auto"/>
        <w:bottom w:val="none" w:sz="0" w:space="0" w:color="auto"/>
        <w:right w:val="none" w:sz="0" w:space="0" w:color="auto"/>
      </w:divBdr>
    </w:div>
    <w:div w:id="1313636262">
      <w:bodyDiv w:val="1"/>
      <w:marLeft w:val="0"/>
      <w:marRight w:val="0"/>
      <w:marTop w:val="0"/>
      <w:marBottom w:val="0"/>
      <w:divBdr>
        <w:top w:val="none" w:sz="0" w:space="0" w:color="auto"/>
        <w:left w:val="none" w:sz="0" w:space="0" w:color="auto"/>
        <w:bottom w:val="none" w:sz="0" w:space="0" w:color="auto"/>
        <w:right w:val="none" w:sz="0" w:space="0" w:color="auto"/>
      </w:divBdr>
      <w:divsChild>
        <w:div w:id="200167784">
          <w:marLeft w:val="0"/>
          <w:marRight w:val="0"/>
          <w:marTop w:val="0"/>
          <w:marBottom w:val="480"/>
          <w:divBdr>
            <w:top w:val="none" w:sz="0" w:space="0" w:color="auto"/>
            <w:left w:val="none" w:sz="0" w:space="0" w:color="auto"/>
            <w:bottom w:val="none" w:sz="0" w:space="0" w:color="auto"/>
            <w:right w:val="none" w:sz="0" w:space="0" w:color="auto"/>
          </w:divBdr>
          <w:divsChild>
            <w:div w:id="1446580647">
              <w:marLeft w:val="0"/>
              <w:marRight w:val="0"/>
              <w:marTop w:val="0"/>
              <w:marBottom w:val="0"/>
              <w:divBdr>
                <w:top w:val="none" w:sz="0" w:space="0" w:color="auto"/>
                <w:left w:val="none" w:sz="0" w:space="0" w:color="auto"/>
                <w:bottom w:val="none" w:sz="0" w:space="0" w:color="auto"/>
                <w:right w:val="none" w:sz="0" w:space="0" w:color="auto"/>
              </w:divBdr>
            </w:div>
            <w:div w:id="623538968">
              <w:marLeft w:val="0"/>
              <w:marRight w:val="0"/>
              <w:marTop w:val="0"/>
              <w:marBottom w:val="0"/>
              <w:divBdr>
                <w:top w:val="none" w:sz="0" w:space="0" w:color="auto"/>
                <w:left w:val="none" w:sz="0" w:space="0" w:color="auto"/>
                <w:bottom w:val="none" w:sz="0" w:space="0" w:color="auto"/>
                <w:right w:val="none" w:sz="0" w:space="0" w:color="auto"/>
              </w:divBdr>
              <w:divsChild>
                <w:div w:id="106544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8250">
          <w:marLeft w:val="0"/>
          <w:marRight w:val="0"/>
          <w:marTop w:val="0"/>
          <w:marBottom w:val="480"/>
          <w:divBdr>
            <w:top w:val="none" w:sz="0" w:space="0" w:color="auto"/>
            <w:left w:val="none" w:sz="0" w:space="0" w:color="auto"/>
            <w:bottom w:val="none" w:sz="0" w:space="0" w:color="auto"/>
            <w:right w:val="none" w:sz="0" w:space="0" w:color="auto"/>
          </w:divBdr>
          <w:divsChild>
            <w:div w:id="411002962">
              <w:marLeft w:val="0"/>
              <w:marRight w:val="0"/>
              <w:marTop w:val="0"/>
              <w:marBottom w:val="0"/>
              <w:divBdr>
                <w:top w:val="none" w:sz="0" w:space="0" w:color="auto"/>
                <w:left w:val="none" w:sz="0" w:space="0" w:color="auto"/>
                <w:bottom w:val="none" w:sz="0" w:space="0" w:color="auto"/>
                <w:right w:val="none" w:sz="0" w:space="0" w:color="auto"/>
              </w:divBdr>
            </w:div>
            <w:div w:id="708721267">
              <w:marLeft w:val="0"/>
              <w:marRight w:val="0"/>
              <w:marTop w:val="0"/>
              <w:marBottom w:val="0"/>
              <w:divBdr>
                <w:top w:val="none" w:sz="0" w:space="0" w:color="auto"/>
                <w:left w:val="none" w:sz="0" w:space="0" w:color="auto"/>
                <w:bottom w:val="none" w:sz="0" w:space="0" w:color="auto"/>
                <w:right w:val="none" w:sz="0" w:space="0" w:color="auto"/>
              </w:divBdr>
              <w:divsChild>
                <w:div w:id="98173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0565">
          <w:marLeft w:val="0"/>
          <w:marRight w:val="0"/>
          <w:marTop w:val="0"/>
          <w:marBottom w:val="0"/>
          <w:divBdr>
            <w:top w:val="none" w:sz="0" w:space="0" w:color="auto"/>
            <w:left w:val="none" w:sz="0" w:space="0" w:color="auto"/>
            <w:bottom w:val="none" w:sz="0" w:space="0" w:color="auto"/>
            <w:right w:val="none" w:sz="0" w:space="0" w:color="auto"/>
          </w:divBdr>
          <w:divsChild>
            <w:div w:id="1534878792">
              <w:marLeft w:val="0"/>
              <w:marRight w:val="0"/>
              <w:marTop w:val="0"/>
              <w:marBottom w:val="0"/>
              <w:divBdr>
                <w:top w:val="none" w:sz="0" w:space="0" w:color="auto"/>
                <w:left w:val="none" w:sz="0" w:space="0" w:color="auto"/>
                <w:bottom w:val="none" w:sz="0" w:space="0" w:color="auto"/>
                <w:right w:val="none" w:sz="0" w:space="0" w:color="auto"/>
              </w:divBdr>
            </w:div>
            <w:div w:id="991061825">
              <w:marLeft w:val="0"/>
              <w:marRight w:val="0"/>
              <w:marTop w:val="0"/>
              <w:marBottom w:val="0"/>
              <w:divBdr>
                <w:top w:val="none" w:sz="0" w:space="0" w:color="auto"/>
                <w:left w:val="none" w:sz="0" w:space="0" w:color="auto"/>
                <w:bottom w:val="none" w:sz="0" w:space="0" w:color="auto"/>
                <w:right w:val="none" w:sz="0" w:space="0" w:color="auto"/>
              </w:divBdr>
              <w:divsChild>
                <w:div w:id="10505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4354">
          <w:marLeft w:val="0"/>
          <w:marRight w:val="0"/>
          <w:marTop w:val="0"/>
          <w:marBottom w:val="0"/>
          <w:divBdr>
            <w:top w:val="none" w:sz="0" w:space="0" w:color="auto"/>
            <w:left w:val="none" w:sz="0" w:space="0" w:color="auto"/>
            <w:bottom w:val="none" w:sz="0" w:space="0" w:color="auto"/>
            <w:right w:val="none" w:sz="0" w:space="0" w:color="auto"/>
          </w:divBdr>
          <w:divsChild>
            <w:div w:id="866987914">
              <w:marLeft w:val="0"/>
              <w:marRight w:val="0"/>
              <w:marTop w:val="0"/>
              <w:marBottom w:val="0"/>
              <w:divBdr>
                <w:top w:val="none" w:sz="0" w:space="0" w:color="auto"/>
                <w:left w:val="none" w:sz="0" w:space="0" w:color="auto"/>
                <w:bottom w:val="none" w:sz="0" w:space="0" w:color="auto"/>
                <w:right w:val="none" w:sz="0" w:space="0" w:color="auto"/>
              </w:divBdr>
            </w:div>
            <w:div w:id="1972009783">
              <w:marLeft w:val="0"/>
              <w:marRight w:val="0"/>
              <w:marTop w:val="0"/>
              <w:marBottom w:val="0"/>
              <w:divBdr>
                <w:top w:val="none" w:sz="0" w:space="0" w:color="auto"/>
                <w:left w:val="none" w:sz="0" w:space="0" w:color="auto"/>
                <w:bottom w:val="none" w:sz="0" w:space="0" w:color="auto"/>
                <w:right w:val="none" w:sz="0" w:space="0" w:color="auto"/>
              </w:divBdr>
              <w:divsChild>
                <w:div w:id="16151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21138">
          <w:marLeft w:val="0"/>
          <w:marRight w:val="0"/>
          <w:marTop w:val="0"/>
          <w:marBottom w:val="0"/>
          <w:divBdr>
            <w:top w:val="none" w:sz="0" w:space="0" w:color="auto"/>
            <w:left w:val="none" w:sz="0" w:space="0" w:color="auto"/>
            <w:bottom w:val="none" w:sz="0" w:space="0" w:color="auto"/>
            <w:right w:val="none" w:sz="0" w:space="0" w:color="auto"/>
          </w:divBdr>
          <w:divsChild>
            <w:div w:id="1561162728">
              <w:marLeft w:val="0"/>
              <w:marRight w:val="0"/>
              <w:marTop w:val="0"/>
              <w:marBottom w:val="0"/>
              <w:divBdr>
                <w:top w:val="none" w:sz="0" w:space="0" w:color="auto"/>
                <w:left w:val="none" w:sz="0" w:space="0" w:color="auto"/>
                <w:bottom w:val="none" w:sz="0" w:space="0" w:color="auto"/>
                <w:right w:val="none" w:sz="0" w:space="0" w:color="auto"/>
              </w:divBdr>
            </w:div>
            <w:div w:id="1622346050">
              <w:marLeft w:val="0"/>
              <w:marRight w:val="0"/>
              <w:marTop w:val="0"/>
              <w:marBottom w:val="0"/>
              <w:divBdr>
                <w:top w:val="none" w:sz="0" w:space="0" w:color="auto"/>
                <w:left w:val="none" w:sz="0" w:space="0" w:color="auto"/>
                <w:bottom w:val="none" w:sz="0" w:space="0" w:color="auto"/>
                <w:right w:val="none" w:sz="0" w:space="0" w:color="auto"/>
              </w:divBdr>
              <w:divsChild>
                <w:div w:id="11583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19353">
          <w:marLeft w:val="0"/>
          <w:marRight w:val="0"/>
          <w:marTop w:val="0"/>
          <w:marBottom w:val="0"/>
          <w:divBdr>
            <w:top w:val="none" w:sz="0" w:space="0" w:color="auto"/>
            <w:left w:val="none" w:sz="0" w:space="0" w:color="auto"/>
            <w:bottom w:val="none" w:sz="0" w:space="0" w:color="auto"/>
            <w:right w:val="none" w:sz="0" w:space="0" w:color="auto"/>
          </w:divBdr>
          <w:divsChild>
            <w:div w:id="1263875653">
              <w:marLeft w:val="0"/>
              <w:marRight w:val="0"/>
              <w:marTop w:val="0"/>
              <w:marBottom w:val="0"/>
              <w:divBdr>
                <w:top w:val="none" w:sz="0" w:space="0" w:color="auto"/>
                <w:left w:val="none" w:sz="0" w:space="0" w:color="auto"/>
                <w:bottom w:val="none" w:sz="0" w:space="0" w:color="auto"/>
                <w:right w:val="none" w:sz="0" w:space="0" w:color="auto"/>
              </w:divBdr>
            </w:div>
            <w:div w:id="1546991918">
              <w:marLeft w:val="0"/>
              <w:marRight w:val="0"/>
              <w:marTop w:val="0"/>
              <w:marBottom w:val="0"/>
              <w:divBdr>
                <w:top w:val="none" w:sz="0" w:space="0" w:color="auto"/>
                <w:left w:val="none" w:sz="0" w:space="0" w:color="auto"/>
                <w:bottom w:val="none" w:sz="0" w:space="0" w:color="auto"/>
                <w:right w:val="none" w:sz="0" w:space="0" w:color="auto"/>
              </w:divBdr>
              <w:divsChild>
                <w:div w:id="47156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42740">
          <w:marLeft w:val="0"/>
          <w:marRight w:val="0"/>
          <w:marTop w:val="0"/>
          <w:marBottom w:val="0"/>
          <w:divBdr>
            <w:top w:val="none" w:sz="0" w:space="0" w:color="auto"/>
            <w:left w:val="none" w:sz="0" w:space="0" w:color="auto"/>
            <w:bottom w:val="none" w:sz="0" w:space="0" w:color="auto"/>
            <w:right w:val="none" w:sz="0" w:space="0" w:color="auto"/>
          </w:divBdr>
          <w:divsChild>
            <w:div w:id="415634039">
              <w:marLeft w:val="0"/>
              <w:marRight w:val="0"/>
              <w:marTop w:val="0"/>
              <w:marBottom w:val="0"/>
              <w:divBdr>
                <w:top w:val="none" w:sz="0" w:space="0" w:color="auto"/>
                <w:left w:val="none" w:sz="0" w:space="0" w:color="auto"/>
                <w:bottom w:val="none" w:sz="0" w:space="0" w:color="auto"/>
                <w:right w:val="none" w:sz="0" w:space="0" w:color="auto"/>
              </w:divBdr>
            </w:div>
            <w:div w:id="1101950247">
              <w:marLeft w:val="0"/>
              <w:marRight w:val="0"/>
              <w:marTop w:val="0"/>
              <w:marBottom w:val="0"/>
              <w:divBdr>
                <w:top w:val="none" w:sz="0" w:space="0" w:color="auto"/>
                <w:left w:val="none" w:sz="0" w:space="0" w:color="auto"/>
                <w:bottom w:val="none" w:sz="0" w:space="0" w:color="auto"/>
                <w:right w:val="none" w:sz="0" w:space="0" w:color="auto"/>
              </w:divBdr>
              <w:divsChild>
                <w:div w:id="2062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97374">
          <w:marLeft w:val="0"/>
          <w:marRight w:val="0"/>
          <w:marTop w:val="0"/>
          <w:marBottom w:val="480"/>
          <w:divBdr>
            <w:top w:val="none" w:sz="0" w:space="0" w:color="auto"/>
            <w:left w:val="none" w:sz="0" w:space="0" w:color="auto"/>
            <w:bottom w:val="none" w:sz="0" w:space="0" w:color="auto"/>
            <w:right w:val="none" w:sz="0" w:space="0" w:color="auto"/>
          </w:divBdr>
          <w:divsChild>
            <w:div w:id="2005892617">
              <w:marLeft w:val="0"/>
              <w:marRight w:val="0"/>
              <w:marTop w:val="0"/>
              <w:marBottom w:val="0"/>
              <w:divBdr>
                <w:top w:val="none" w:sz="0" w:space="0" w:color="auto"/>
                <w:left w:val="none" w:sz="0" w:space="0" w:color="auto"/>
                <w:bottom w:val="none" w:sz="0" w:space="0" w:color="auto"/>
                <w:right w:val="none" w:sz="0" w:space="0" w:color="auto"/>
              </w:divBdr>
            </w:div>
            <w:div w:id="2102070175">
              <w:marLeft w:val="0"/>
              <w:marRight w:val="0"/>
              <w:marTop w:val="0"/>
              <w:marBottom w:val="0"/>
              <w:divBdr>
                <w:top w:val="none" w:sz="0" w:space="0" w:color="auto"/>
                <w:left w:val="none" w:sz="0" w:space="0" w:color="auto"/>
                <w:bottom w:val="none" w:sz="0" w:space="0" w:color="auto"/>
                <w:right w:val="none" w:sz="0" w:space="0" w:color="auto"/>
              </w:divBdr>
              <w:divsChild>
                <w:div w:id="134559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5473">
          <w:marLeft w:val="0"/>
          <w:marRight w:val="0"/>
          <w:marTop w:val="0"/>
          <w:marBottom w:val="480"/>
          <w:divBdr>
            <w:top w:val="none" w:sz="0" w:space="0" w:color="auto"/>
            <w:left w:val="none" w:sz="0" w:space="0" w:color="auto"/>
            <w:bottom w:val="none" w:sz="0" w:space="0" w:color="auto"/>
            <w:right w:val="none" w:sz="0" w:space="0" w:color="auto"/>
          </w:divBdr>
          <w:divsChild>
            <w:div w:id="1196310115">
              <w:marLeft w:val="0"/>
              <w:marRight w:val="0"/>
              <w:marTop w:val="0"/>
              <w:marBottom w:val="0"/>
              <w:divBdr>
                <w:top w:val="none" w:sz="0" w:space="0" w:color="auto"/>
                <w:left w:val="none" w:sz="0" w:space="0" w:color="auto"/>
                <w:bottom w:val="none" w:sz="0" w:space="0" w:color="auto"/>
                <w:right w:val="none" w:sz="0" w:space="0" w:color="auto"/>
              </w:divBdr>
            </w:div>
            <w:div w:id="1034424679">
              <w:marLeft w:val="0"/>
              <w:marRight w:val="0"/>
              <w:marTop w:val="0"/>
              <w:marBottom w:val="0"/>
              <w:divBdr>
                <w:top w:val="none" w:sz="0" w:space="0" w:color="auto"/>
                <w:left w:val="none" w:sz="0" w:space="0" w:color="auto"/>
                <w:bottom w:val="none" w:sz="0" w:space="0" w:color="auto"/>
                <w:right w:val="none" w:sz="0" w:space="0" w:color="auto"/>
              </w:divBdr>
              <w:divsChild>
                <w:div w:id="188894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26462">
          <w:marLeft w:val="0"/>
          <w:marRight w:val="0"/>
          <w:marTop w:val="0"/>
          <w:marBottom w:val="480"/>
          <w:divBdr>
            <w:top w:val="none" w:sz="0" w:space="0" w:color="auto"/>
            <w:left w:val="none" w:sz="0" w:space="0" w:color="auto"/>
            <w:bottom w:val="none" w:sz="0" w:space="0" w:color="auto"/>
            <w:right w:val="none" w:sz="0" w:space="0" w:color="auto"/>
          </w:divBdr>
          <w:divsChild>
            <w:div w:id="240481864">
              <w:marLeft w:val="0"/>
              <w:marRight w:val="0"/>
              <w:marTop w:val="0"/>
              <w:marBottom w:val="0"/>
              <w:divBdr>
                <w:top w:val="none" w:sz="0" w:space="0" w:color="auto"/>
                <w:left w:val="none" w:sz="0" w:space="0" w:color="auto"/>
                <w:bottom w:val="none" w:sz="0" w:space="0" w:color="auto"/>
                <w:right w:val="none" w:sz="0" w:space="0" w:color="auto"/>
              </w:divBdr>
            </w:div>
            <w:div w:id="1296373294">
              <w:marLeft w:val="0"/>
              <w:marRight w:val="0"/>
              <w:marTop w:val="0"/>
              <w:marBottom w:val="0"/>
              <w:divBdr>
                <w:top w:val="none" w:sz="0" w:space="0" w:color="auto"/>
                <w:left w:val="none" w:sz="0" w:space="0" w:color="auto"/>
                <w:bottom w:val="none" w:sz="0" w:space="0" w:color="auto"/>
                <w:right w:val="none" w:sz="0" w:space="0" w:color="auto"/>
              </w:divBdr>
              <w:divsChild>
                <w:div w:id="187414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4708">
          <w:marLeft w:val="0"/>
          <w:marRight w:val="0"/>
          <w:marTop w:val="0"/>
          <w:marBottom w:val="480"/>
          <w:divBdr>
            <w:top w:val="none" w:sz="0" w:space="0" w:color="auto"/>
            <w:left w:val="none" w:sz="0" w:space="0" w:color="auto"/>
            <w:bottom w:val="none" w:sz="0" w:space="0" w:color="auto"/>
            <w:right w:val="none" w:sz="0" w:space="0" w:color="auto"/>
          </w:divBdr>
          <w:divsChild>
            <w:div w:id="1653635196">
              <w:marLeft w:val="0"/>
              <w:marRight w:val="0"/>
              <w:marTop w:val="0"/>
              <w:marBottom w:val="0"/>
              <w:divBdr>
                <w:top w:val="none" w:sz="0" w:space="0" w:color="auto"/>
                <w:left w:val="none" w:sz="0" w:space="0" w:color="auto"/>
                <w:bottom w:val="none" w:sz="0" w:space="0" w:color="auto"/>
                <w:right w:val="none" w:sz="0" w:space="0" w:color="auto"/>
              </w:divBdr>
            </w:div>
            <w:div w:id="1578051467">
              <w:marLeft w:val="0"/>
              <w:marRight w:val="0"/>
              <w:marTop w:val="0"/>
              <w:marBottom w:val="0"/>
              <w:divBdr>
                <w:top w:val="none" w:sz="0" w:space="0" w:color="auto"/>
                <w:left w:val="none" w:sz="0" w:space="0" w:color="auto"/>
                <w:bottom w:val="none" w:sz="0" w:space="0" w:color="auto"/>
                <w:right w:val="none" w:sz="0" w:space="0" w:color="auto"/>
              </w:divBdr>
              <w:divsChild>
                <w:div w:id="12523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4634">
          <w:marLeft w:val="0"/>
          <w:marRight w:val="0"/>
          <w:marTop w:val="0"/>
          <w:marBottom w:val="480"/>
          <w:divBdr>
            <w:top w:val="none" w:sz="0" w:space="0" w:color="auto"/>
            <w:left w:val="none" w:sz="0" w:space="0" w:color="auto"/>
            <w:bottom w:val="none" w:sz="0" w:space="0" w:color="auto"/>
            <w:right w:val="none" w:sz="0" w:space="0" w:color="auto"/>
          </w:divBdr>
          <w:divsChild>
            <w:div w:id="810562390">
              <w:marLeft w:val="0"/>
              <w:marRight w:val="0"/>
              <w:marTop w:val="0"/>
              <w:marBottom w:val="0"/>
              <w:divBdr>
                <w:top w:val="none" w:sz="0" w:space="0" w:color="auto"/>
                <w:left w:val="none" w:sz="0" w:space="0" w:color="auto"/>
                <w:bottom w:val="none" w:sz="0" w:space="0" w:color="auto"/>
                <w:right w:val="none" w:sz="0" w:space="0" w:color="auto"/>
              </w:divBdr>
            </w:div>
            <w:div w:id="1360398203">
              <w:marLeft w:val="0"/>
              <w:marRight w:val="0"/>
              <w:marTop w:val="0"/>
              <w:marBottom w:val="0"/>
              <w:divBdr>
                <w:top w:val="none" w:sz="0" w:space="0" w:color="auto"/>
                <w:left w:val="none" w:sz="0" w:space="0" w:color="auto"/>
                <w:bottom w:val="none" w:sz="0" w:space="0" w:color="auto"/>
                <w:right w:val="none" w:sz="0" w:space="0" w:color="auto"/>
              </w:divBdr>
              <w:divsChild>
                <w:div w:id="19490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432095">
          <w:marLeft w:val="0"/>
          <w:marRight w:val="0"/>
          <w:marTop w:val="0"/>
          <w:marBottom w:val="0"/>
          <w:divBdr>
            <w:top w:val="none" w:sz="0" w:space="0" w:color="auto"/>
            <w:left w:val="none" w:sz="0" w:space="0" w:color="auto"/>
            <w:bottom w:val="none" w:sz="0" w:space="0" w:color="auto"/>
            <w:right w:val="none" w:sz="0" w:space="0" w:color="auto"/>
          </w:divBdr>
          <w:divsChild>
            <w:div w:id="1610233469">
              <w:marLeft w:val="0"/>
              <w:marRight w:val="0"/>
              <w:marTop w:val="0"/>
              <w:marBottom w:val="0"/>
              <w:divBdr>
                <w:top w:val="none" w:sz="0" w:space="0" w:color="auto"/>
                <w:left w:val="none" w:sz="0" w:space="0" w:color="auto"/>
                <w:bottom w:val="none" w:sz="0" w:space="0" w:color="auto"/>
                <w:right w:val="none" w:sz="0" w:space="0" w:color="auto"/>
              </w:divBdr>
            </w:div>
            <w:div w:id="442459826">
              <w:marLeft w:val="0"/>
              <w:marRight w:val="0"/>
              <w:marTop w:val="0"/>
              <w:marBottom w:val="0"/>
              <w:divBdr>
                <w:top w:val="none" w:sz="0" w:space="0" w:color="auto"/>
                <w:left w:val="none" w:sz="0" w:space="0" w:color="auto"/>
                <w:bottom w:val="none" w:sz="0" w:space="0" w:color="auto"/>
                <w:right w:val="none" w:sz="0" w:space="0" w:color="auto"/>
              </w:divBdr>
              <w:divsChild>
                <w:div w:id="172721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3727">
          <w:marLeft w:val="0"/>
          <w:marRight w:val="0"/>
          <w:marTop w:val="0"/>
          <w:marBottom w:val="0"/>
          <w:divBdr>
            <w:top w:val="none" w:sz="0" w:space="0" w:color="auto"/>
            <w:left w:val="none" w:sz="0" w:space="0" w:color="auto"/>
            <w:bottom w:val="none" w:sz="0" w:space="0" w:color="auto"/>
            <w:right w:val="none" w:sz="0" w:space="0" w:color="auto"/>
          </w:divBdr>
          <w:divsChild>
            <w:div w:id="1463812409">
              <w:marLeft w:val="0"/>
              <w:marRight w:val="0"/>
              <w:marTop w:val="0"/>
              <w:marBottom w:val="0"/>
              <w:divBdr>
                <w:top w:val="none" w:sz="0" w:space="0" w:color="auto"/>
                <w:left w:val="none" w:sz="0" w:space="0" w:color="auto"/>
                <w:bottom w:val="none" w:sz="0" w:space="0" w:color="auto"/>
                <w:right w:val="none" w:sz="0" w:space="0" w:color="auto"/>
              </w:divBdr>
            </w:div>
            <w:div w:id="1216238260">
              <w:marLeft w:val="0"/>
              <w:marRight w:val="0"/>
              <w:marTop w:val="0"/>
              <w:marBottom w:val="0"/>
              <w:divBdr>
                <w:top w:val="none" w:sz="0" w:space="0" w:color="auto"/>
                <w:left w:val="none" w:sz="0" w:space="0" w:color="auto"/>
                <w:bottom w:val="none" w:sz="0" w:space="0" w:color="auto"/>
                <w:right w:val="none" w:sz="0" w:space="0" w:color="auto"/>
              </w:divBdr>
              <w:divsChild>
                <w:div w:id="194800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1182">
      <w:bodyDiv w:val="1"/>
      <w:marLeft w:val="0"/>
      <w:marRight w:val="0"/>
      <w:marTop w:val="0"/>
      <w:marBottom w:val="0"/>
      <w:divBdr>
        <w:top w:val="none" w:sz="0" w:space="0" w:color="auto"/>
        <w:left w:val="none" w:sz="0" w:space="0" w:color="auto"/>
        <w:bottom w:val="none" w:sz="0" w:space="0" w:color="auto"/>
        <w:right w:val="none" w:sz="0" w:space="0" w:color="auto"/>
      </w:divBdr>
    </w:div>
    <w:div w:id="21017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00330-020-06826-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doi.org/10.1053/j.sult.2016.04.004" TargetMode="External"/><Relationship Id="rId4" Type="http://schemas.openxmlformats.org/officeDocument/2006/relationships/numbering" Target="numbering.xml"/><Relationship Id="rId9" Type="http://schemas.openxmlformats.org/officeDocument/2006/relationships/hyperlink" Target="https://doi.org/10.1007/s00261-020-0274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F9DAD6-FAC4-4C73-BCD2-BA1EF096301C}">
  <ds:schemaRefs>
    <ds:schemaRef ds:uri="http://schemas.microsoft.com/sharepoint/v3/contenttype/forms"/>
  </ds:schemaRefs>
</ds:datastoreItem>
</file>

<file path=customXml/itemProps2.xml><?xml version="1.0" encoding="utf-8"?>
<ds:datastoreItem xmlns:ds="http://schemas.openxmlformats.org/officeDocument/2006/customXml" ds:itemID="{4A8D9A01-B6AB-4830-9641-329401A7CBE6}">
  <ds:schemaRefs>
    <ds:schemaRef ds:uri="http://schemas.microsoft.com/office/2006/metadata/properties"/>
    <ds:schemaRef ds:uri="http://schemas.microsoft.com/office/infopath/2007/PartnerControls"/>
    <ds:schemaRef ds:uri="6554f0f3-0605-4421-b410-d212dd1c837f"/>
    <ds:schemaRef ds:uri="3fb4b005-a1e9-415f-95e8-b72bee4e82f5"/>
  </ds:schemaRefs>
</ds:datastoreItem>
</file>

<file path=customXml/itemProps3.xml><?xml version="1.0" encoding="utf-8"?>
<ds:datastoreItem xmlns:ds="http://schemas.openxmlformats.org/officeDocument/2006/customXml" ds:itemID="{915DE0BA-E1B8-4121-B5EA-0B0BCE36F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4b005-a1e9-415f-95e8-b72bee4e82f5"/>
    <ds:schemaRef ds:uri="6554f0f3-0605-4421-b410-d212dd1c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917</Words>
  <Characters>5233</Characters>
  <Application>Microsoft Office Word</Application>
  <DocSecurity>0</DocSecurity>
  <Lines>43</Lines>
  <Paragraphs>12</Paragraphs>
  <ScaleCrop>false</ScaleCrop>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Mark Beavon</cp:lastModifiedBy>
  <cp:revision>4</cp:revision>
  <dcterms:created xsi:type="dcterms:W3CDTF">2024-11-06T16:00:00Z</dcterms:created>
  <dcterms:modified xsi:type="dcterms:W3CDTF">2024-11-13T11:29:00Z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